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BD" w:rsidRPr="00305B82" w:rsidRDefault="00F74CBD" w:rsidP="00F70C8C">
      <w:pPr>
        <w:jc w:val="center"/>
        <w:rPr>
          <w:rFonts w:ascii="Arial" w:eastAsia="돋움체" w:hAnsi="Arial"/>
          <w:b/>
          <w:bCs/>
          <w:sz w:val="60"/>
          <w:szCs w:val="60"/>
          <w:u w:val="single"/>
        </w:rPr>
      </w:pPr>
    </w:p>
    <w:p w:rsidR="00F74CBD" w:rsidRDefault="00F74CBD" w:rsidP="00F70C8C">
      <w:pPr>
        <w:jc w:val="center"/>
        <w:rPr>
          <w:rFonts w:ascii="Arial" w:eastAsia="돋움체" w:hAnsi="Arial"/>
          <w:b/>
          <w:bCs/>
          <w:sz w:val="60"/>
          <w:szCs w:val="60"/>
          <w:u w:val="single"/>
        </w:rPr>
      </w:pPr>
    </w:p>
    <w:p w:rsidR="00F74CBD" w:rsidRPr="00305B82" w:rsidRDefault="00F74CBD" w:rsidP="00F70C8C">
      <w:pPr>
        <w:jc w:val="center"/>
        <w:rPr>
          <w:rFonts w:ascii="Arial" w:eastAsia="돋움체" w:hAnsi="Arial"/>
          <w:b/>
          <w:bCs/>
          <w:sz w:val="60"/>
          <w:szCs w:val="60"/>
          <w:u w:val="single"/>
        </w:rPr>
      </w:pPr>
    </w:p>
    <w:p w:rsidR="00F74CBD" w:rsidRPr="00305B82" w:rsidRDefault="00F74CBD" w:rsidP="00F70C8C">
      <w:pPr>
        <w:jc w:val="center"/>
        <w:rPr>
          <w:rFonts w:ascii="HY견고딕" w:eastAsia="HY견고딕" w:hAnsi="굴림"/>
          <w:b/>
          <w:bCs/>
          <w:sz w:val="60"/>
          <w:szCs w:val="60"/>
        </w:rPr>
      </w:pPr>
      <w:r w:rsidRPr="00305B82">
        <w:rPr>
          <w:rFonts w:ascii="HY견고딕" w:eastAsia="HY견고딕" w:hAnsi="굴림" w:cs="굴림" w:hint="eastAsia"/>
          <w:b/>
          <w:bCs/>
          <w:sz w:val="60"/>
          <w:szCs w:val="60"/>
        </w:rPr>
        <w:t>국제전화서비스</w:t>
      </w:r>
      <w:r w:rsidRPr="00305B82">
        <w:rPr>
          <w:rFonts w:ascii="HY견고딕" w:eastAsia="HY견고딕" w:hAnsi="굴림" w:cs="굴림"/>
          <w:b/>
          <w:bCs/>
          <w:sz w:val="60"/>
          <w:szCs w:val="60"/>
        </w:rPr>
        <w:t xml:space="preserve"> </w:t>
      </w:r>
      <w:r w:rsidRPr="00305B82">
        <w:rPr>
          <w:rFonts w:ascii="HY견고딕" w:eastAsia="HY견고딕" w:hAnsi="굴림" w:cs="굴림" w:hint="eastAsia"/>
          <w:b/>
          <w:bCs/>
          <w:sz w:val="60"/>
          <w:szCs w:val="60"/>
        </w:rPr>
        <w:t>이용약관</w:t>
      </w:r>
    </w:p>
    <w:p w:rsidR="00F74CBD" w:rsidRPr="00305B82" w:rsidRDefault="00F74CBD" w:rsidP="00F70C8C">
      <w:pPr>
        <w:jc w:val="center"/>
        <w:rPr>
          <w:rFonts w:ascii="굴림" w:eastAsia="굴림" w:hAnsi="굴림"/>
          <w:b/>
          <w:bCs/>
          <w:sz w:val="60"/>
          <w:szCs w:val="60"/>
        </w:rPr>
      </w:pPr>
    </w:p>
    <w:p w:rsidR="00F74CBD" w:rsidRPr="00305B82" w:rsidRDefault="00F74CBD" w:rsidP="00F70C8C">
      <w:pPr>
        <w:jc w:val="center"/>
        <w:rPr>
          <w:rFonts w:ascii="굴림" w:eastAsia="굴림" w:hAnsi="굴림"/>
          <w:b/>
          <w:bCs/>
          <w:sz w:val="60"/>
          <w:szCs w:val="60"/>
        </w:rPr>
      </w:pPr>
    </w:p>
    <w:p w:rsidR="00F74CBD" w:rsidRPr="00305B82" w:rsidRDefault="00F74CBD" w:rsidP="00F70C8C">
      <w:pPr>
        <w:jc w:val="center"/>
        <w:rPr>
          <w:rFonts w:ascii="굴림" w:eastAsia="굴림" w:hAnsi="굴림"/>
          <w:b/>
          <w:bCs/>
          <w:sz w:val="60"/>
          <w:szCs w:val="60"/>
        </w:rPr>
      </w:pPr>
    </w:p>
    <w:p w:rsidR="00F74CBD" w:rsidRPr="00305B82" w:rsidRDefault="00F74CBD" w:rsidP="00F70C8C">
      <w:pPr>
        <w:jc w:val="center"/>
        <w:rPr>
          <w:rFonts w:ascii="굴림" w:eastAsia="굴림" w:hAnsi="굴림"/>
          <w:b/>
          <w:bCs/>
          <w:sz w:val="60"/>
          <w:szCs w:val="60"/>
        </w:rPr>
      </w:pPr>
    </w:p>
    <w:p w:rsidR="00F74CBD" w:rsidRPr="00305B82" w:rsidRDefault="00F74CBD" w:rsidP="00F70C8C">
      <w:pPr>
        <w:jc w:val="center"/>
        <w:rPr>
          <w:rFonts w:ascii="굴림" w:eastAsia="굴림" w:hAnsi="굴림"/>
          <w:b/>
          <w:bCs/>
          <w:sz w:val="60"/>
          <w:szCs w:val="60"/>
        </w:rPr>
      </w:pPr>
    </w:p>
    <w:p w:rsidR="00F74CBD" w:rsidRPr="00305B82" w:rsidRDefault="00F74CBD" w:rsidP="00F70C8C">
      <w:pPr>
        <w:jc w:val="center"/>
        <w:rPr>
          <w:rFonts w:ascii="굴림" w:eastAsia="굴림" w:hAnsi="굴림"/>
          <w:b/>
          <w:bCs/>
          <w:sz w:val="60"/>
          <w:szCs w:val="60"/>
        </w:rPr>
      </w:pPr>
    </w:p>
    <w:p w:rsidR="00F74CBD" w:rsidRPr="00305B82" w:rsidRDefault="00F74CBD" w:rsidP="00F70C8C">
      <w:pPr>
        <w:jc w:val="center"/>
        <w:rPr>
          <w:rFonts w:ascii="굴림" w:eastAsia="굴림" w:hAnsi="굴림"/>
          <w:b/>
          <w:bCs/>
          <w:sz w:val="60"/>
          <w:szCs w:val="60"/>
        </w:rPr>
      </w:pPr>
    </w:p>
    <w:p w:rsidR="00F74CBD" w:rsidRPr="00305B82" w:rsidRDefault="00F74CBD" w:rsidP="00F70C8C">
      <w:pPr>
        <w:jc w:val="center"/>
        <w:rPr>
          <w:rFonts w:ascii="굴림" w:eastAsia="굴림" w:hAnsi="굴림"/>
          <w:b/>
          <w:bCs/>
          <w:sz w:val="60"/>
          <w:szCs w:val="60"/>
        </w:rPr>
      </w:pPr>
    </w:p>
    <w:p w:rsidR="00F74CBD" w:rsidRPr="00305B82" w:rsidRDefault="00F74CBD" w:rsidP="00F70C8C">
      <w:pPr>
        <w:jc w:val="center"/>
        <w:rPr>
          <w:rFonts w:ascii="굴림" w:eastAsia="굴림" w:hAnsi="굴림"/>
          <w:b/>
          <w:bCs/>
          <w:sz w:val="60"/>
          <w:szCs w:val="60"/>
        </w:rPr>
      </w:pPr>
    </w:p>
    <w:p w:rsidR="00F74CBD" w:rsidRPr="00305B82" w:rsidRDefault="00F74CBD" w:rsidP="00305B82">
      <w:pPr>
        <w:jc w:val="center"/>
        <w:rPr>
          <w:rFonts w:ascii="돋움" w:eastAsia="돋움" w:hAnsi="돋움"/>
          <w:b/>
          <w:sz w:val="40"/>
          <w:szCs w:val="40"/>
        </w:rPr>
      </w:pPr>
      <w:r w:rsidRPr="00305B82">
        <w:rPr>
          <w:rFonts w:ascii="돋움" w:eastAsia="돋움" w:hAnsi="돋움"/>
          <w:b/>
          <w:sz w:val="40"/>
          <w:szCs w:val="40"/>
        </w:rPr>
        <w:t>2011</w:t>
      </w:r>
      <w:r w:rsidRPr="00305B82">
        <w:rPr>
          <w:rFonts w:ascii="돋움" w:eastAsia="돋움" w:hAnsi="돋움" w:hint="eastAsia"/>
          <w:b/>
          <w:sz w:val="40"/>
          <w:szCs w:val="40"/>
        </w:rPr>
        <w:t>년</w:t>
      </w:r>
      <w:r w:rsidRPr="00305B82">
        <w:rPr>
          <w:rFonts w:ascii="돋움" w:eastAsia="돋움" w:hAnsi="돋움"/>
          <w:b/>
          <w:sz w:val="40"/>
          <w:szCs w:val="40"/>
        </w:rPr>
        <w:t xml:space="preserve"> 3</w:t>
      </w:r>
      <w:r w:rsidRPr="00305B82">
        <w:rPr>
          <w:rFonts w:ascii="돋움" w:eastAsia="돋움" w:hAnsi="돋움" w:hint="eastAsia"/>
          <w:b/>
          <w:sz w:val="40"/>
          <w:szCs w:val="40"/>
        </w:rPr>
        <w:t>월</w:t>
      </w:r>
    </w:p>
    <w:p w:rsidR="00F74CBD" w:rsidRPr="00305B82" w:rsidRDefault="00F74CBD" w:rsidP="00305B82">
      <w:pPr>
        <w:jc w:val="center"/>
        <w:rPr>
          <w:rFonts w:ascii="돋움" w:eastAsia="돋움" w:hAnsi="돋움"/>
          <w:b/>
          <w:sz w:val="60"/>
          <w:szCs w:val="60"/>
        </w:rPr>
      </w:pPr>
    </w:p>
    <w:p w:rsidR="00F74CBD" w:rsidRPr="00305B82" w:rsidRDefault="00F74CBD" w:rsidP="00305B82">
      <w:pPr>
        <w:jc w:val="center"/>
        <w:rPr>
          <w:rFonts w:ascii="돋움" w:eastAsia="돋움" w:hAnsi="돋움"/>
          <w:b/>
          <w:sz w:val="60"/>
          <w:szCs w:val="60"/>
        </w:rPr>
      </w:pPr>
    </w:p>
    <w:p w:rsidR="00F74CBD" w:rsidRDefault="00F74CBD" w:rsidP="00305B82">
      <w:pPr>
        <w:ind w:left="360" w:hanging="360"/>
        <w:jc w:val="center"/>
        <w:rPr>
          <w:rFonts w:ascii="돋움" w:eastAsia="돋움" w:hAnsi="돋움"/>
          <w:b/>
          <w:sz w:val="48"/>
          <w:szCs w:val="48"/>
        </w:rPr>
      </w:pPr>
      <w:r w:rsidRPr="00305B82">
        <w:rPr>
          <w:rFonts w:ascii="돋움" w:eastAsia="돋움" w:hAnsi="돋움" w:hint="eastAsia"/>
          <w:b/>
          <w:sz w:val="48"/>
          <w:szCs w:val="48"/>
        </w:rPr>
        <w:t>㈜드림라인</w:t>
      </w:r>
    </w:p>
    <w:p w:rsidR="00F74CBD" w:rsidRDefault="00F74CBD" w:rsidP="00305B82">
      <w:pPr>
        <w:ind w:left="360" w:hanging="360"/>
        <w:jc w:val="center"/>
        <w:rPr>
          <w:rFonts w:ascii="돋움" w:eastAsia="돋움" w:hAnsi="돋움"/>
          <w:b/>
          <w:sz w:val="48"/>
          <w:szCs w:val="48"/>
        </w:rPr>
      </w:pPr>
    </w:p>
    <w:p w:rsidR="00F74CBD" w:rsidRDefault="00F74CBD" w:rsidP="00305B82">
      <w:pPr>
        <w:ind w:left="360" w:hanging="360"/>
        <w:jc w:val="center"/>
        <w:rPr>
          <w:rFonts w:ascii="돋움" w:eastAsia="돋움" w:hAnsi="돋움"/>
          <w:b/>
          <w:sz w:val="48"/>
          <w:szCs w:val="48"/>
        </w:rPr>
      </w:pPr>
    </w:p>
    <w:p w:rsidR="00F74CBD" w:rsidRPr="00305B82" w:rsidRDefault="00F74CBD" w:rsidP="00305B82">
      <w:pPr>
        <w:ind w:left="360" w:hanging="360"/>
        <w:jc w:val="center"/>
        <w:rPr>
          <w:b/>
          <w:bCs/>
          <w:sz w:val="48"/>
          <w:szCs w:val="48"/>
        </w:rPr>
      </w:pPr>
    </w:p>
    <w:p w:rsidR="00F74CBD" w:rsidRPr="00B42517" w:rsidRDefault="00F74CBD" w:rsidP="00051302">
      <w:pPr>
        <w:jc w:val="center"/>
        <w:rPr>
          <w:rFonts w:ascii="바탕" w:eastAsia="바탕" w:hAnsi="바탕"/>
          <w:b/>
          <w:bCs/>
          <w:sz w:val="36"/>
          <w:szCs w:val="36"/>
        </w:rPr>
      </w:pPr>
      <w:r w:rsidRPr="00B42517">
        <w:rPr>
          <w:rFonts w:ascii="바탕" w:eastAsia="바탕" w:hAnsi="바탕" w:cs="굴림"/>
          <w:b/>
          <w:bCs/>
          <w:sz w:val="36"/>
          <w:szCs w:val="36"/>
        </w:rPr>
        <w:lastRenderedPageBreak/>
        <w:t xml:space="preserve">- </w:t>
      </w:r>
      <w:r w:rsidRPr="00B42517">
        <w:rPr>
          <w:rFonts w:ascii="바탕" w:eastAsia="바탕" w:hAnsi="바탕" w:cs="굴림" w:hint="eastAsia"/>
          <w:b/>
          <w:bCs/>
          <w:sz w:val="36"/>
          <w:szCs w:val="36"/>
        </w:rPr>
        <w:t>목</w:t>
      </w:r>
      <w:r w:rsidRPr="00B42517">
        <w:rPr>
          <w:rFonts w:ascii="바탕" w:eastAsia="바탕" w:hAnsi="바탕" w:cs="굴림"/>
          <w:b/>
          <w:bCs/>
          <w:sz w:val="36"/>
          <w:szCs w:val="36"/>
        </w:rPr>
        <w:t xml:space="preserve">     </w:t>
      </w:r>
      <w:r w:rsidRPr="00B42517">
        <w:rPr>
          <w:rFonts w:ascii="바탕" w:eastAsia="바탕" w:hAnsi="바탕" w:cs="굴림" w:hint="eastAsia"/>
          <w:b/>
          <w:bCs/>
          <w:sz w:val="36"/>
          <w:szCs w:val="36"/>
        </w:rPr>
        <w:t>차</w:t>
      </w:r>
      <w:r w:rsidRPr="00B42517">
        <w:rPr>
          <w:rFonts w:ascii="바탕" w:eastAsia="바탕" w:hAnsi="바탕" w:cs="굴림"/>
          <w:b/>
          <w:bCs/>
          <w:sz w:val="36"/>
          <w:szCs w:val="36"/>
        </w:rPr>
        <w:t xml:space="preserve"> –</w:t>
      </w:r>
    </w:p>
    <w:p w:rsidR="00F74CBD" w:rsidRPr="00B42517" w:rsidRDefault="00F74CBD" w:rsidP="00051302">
      <w:pPr>
        <w:jc w:val="center"/>
        <w:rPr>
          <w:rFonts w:ascii="바탕" w:eastAsia="바탕" w:hAnsi="바탕"/>
          <w:b/>
          <w:bCs/>
          <w:sz w:val="48"/>
          <w:szCs w:val="48"/>
        </w:rPr>
      </w:pPr>
    </w:p>
    <w:p w:rsidR="00F74CBD" w:rsidRPr="00B42517" w:rsidRDefault="00F74CBD" w:rsidP="00E7654F">
      <w:pPr>
        <w:ind w:firstLineChars="200" w:firstLine="550"/>
        <w:rPr>
          <w:rFonts w:ascii="바탕" w:eastAsia="바탕" w:hAnsi="바탕"/>
          <w:b/>
          <w:bCs/>
          <w:sz w:val="28"/>
          <w:szCs w:val="28"/>
        </w:rPr>
      </w:pP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제</w:t>
      </w:r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1 </w:t>
      </w:r>
      <w:proofErr w:type="gramStart"/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장</w:t>
      </w:r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 </w:t>
      </w: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총</w:t>
      </w:r>
      <w:proofErr w:type="gramEnd"/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</w:t>
      </w:r>
      <w:proofErr w:type="spellStart"/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칙</w:t>
      </w:r>
      <w:proofErr w:type="spellEnd"/>
    </w:p>
    <w:p w:rsidR="00F74CBD" w:rsidRPr="00B42517" w:rsidRDefault="00F74CBD" w:rsidP="00E7654F">
      <w:pPr>
        <w:ind w:firstLineChars="400" w:firstLine="864"/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1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목적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)                                </w:t>
      </w:r>
    </w:p>
    <w:p w:rsidR="00F74CBD" w:rsidRPr="00B42517" w:rsidRDefault="00F74CBD" w:rsidP="00E7654F">
      <w:pPr>
        <w:ind w:firstLineChars="400" w:firstLine="864"/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2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약관의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적용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)                         </w:t>
      </w:r>
    </w:p>
    <w:p w:rsidR="00F74CBD" w:rsidRPr="00B42517" w:rsidRDefault="00F74CBD" w:rsidP="00E7654F">
      <w:pPr>
        <w:ind w:firstLineChars="400" w:firstLine="864"/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3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약관의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변경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E7654F">
      <w:pPr>
        <w:ind w:firstLineChars="400" w:firstLine="864"/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4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용어의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정의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051302">
      <w:pPr>
        <w:rPr>
          <w:rFonts w:ascii="바탕" w:eastAsia="바탕" w:hAnsi="바탕"/>
          <w:b/>
          <w:bCs/>
          <w:sz w:val="28"/>
          <w:szCs w:val="28"/>
        </w:rPr>
      </w:pPr>
    </w:p>
    <w:p w:rsidR="00F74CBD" w:rsidRPr="00B42517" w:rsidRDefault="00F74CBD" w:rsidP="00E7654F">
      <w:pPr>
        <w:ind w:firstLineChars="200" w:firstLine="550"/>
        <w:rPr>
          <w:rFonts w:ascii="바탕" w:eastAsia="바탕" w:hAnsi="바탕"/>
          <w:b/>
          <w:bCs/>
          <w:sz w:val="28"/>
          <w:szCs w:val="28"/>
        </w:rPr>
      </w:pP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제</w:t>
      </w:r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2 </w:t>
      </w:r>
      <w:proofErr w:type="gramStart"/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장</w:t>
      </w:r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 </w:t>
      </w: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이</w:t>
      </w:r>
      <w:proofErr w:type="gramEnd"/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용</w:t>
      </w:r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계</w:t>
      </w:r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약</w:t>
      </w:r>
    </w:p>
    <w:p w:rsidR="00F74CBD" w:rsidRPr="00B42517" w:rsidRDefault="00F74CBD" w:rsidP="00E7654F">
      <w:pPr>
        <w:ind w:firstLineChars="400" w:firstLine="864"/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5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계약의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성립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E7654F">
      <w:pPr>
        <w:ind w:firstLineChars="400" w:firstLine="864"/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6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회사의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의무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E7654F">
      <w:pPr>
        <w:ind w:firstLineChars="400" w:firstLine="864"/>
        <w:rPr>
          <w:rFonts w:ascii="바탕" w:eastAsia="바탕" w:hAnsi="바탕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7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이용자의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의무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FC534D">
      <w:pPr>
        <w:rPr>
          <w:rFonts w:ascii="바탕" w:eastAsia="바탕" w:hAnsi="바탕"/>
          <w:b/>
          <w:bCs/>
          <w:sz w:val="22"/>
          <w:szCs w:val="22"/>
        </w:rPr>
      </w:pPr>
    </w:p>
    <w:p w:rsidR="00F74CBD" w:rsidRPr="00B42517" w:rsidRDefault="00F74CBD" w:rsidP="00E7654F">
      <w:pPr>
        <w:ind w:firstLineChars="200" w:firstLine="432"/>
        <w:rPr>
          <w:rFonts w:ascii="바탕" w:eastAsia="바탕" w:hAnsi="바탕"/>
          <w:b/>
          <w:bCs/>
          <w:sz w:val="28"/>
          <w:szCs w:val="28"/>
        </w:rPr>
      </w:pP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제</w:t>
      </w:r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3 </w:t>
      </w:r>
      <w:proofErr w:type="gramStart"/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장</w:t>
      </w:r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 </w:t>
      </w: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서비스</w:t>
      </w:r>
      <w:proofErr w:type="gramEnd"/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이용</w:t>
      </w:r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및</w:t>
      </w:r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정지</w:t>
      </w:r>
      <w:r w:rsidRPr="00B42517">
        <w:rPr>
          <w:rFonts w:ascii="바탕" w:eastAsia="바탕" w:hAnsi="바탕" w:cs="굴림"/>
          <w:b/>
          <w:bCs/>
          <w:sz w:val="28"/>
          <w:szCs w:val="28"/>
        </w:rPr>
        <w:t>,</w:t>
      </w: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해지</w:t>
      </w:r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등</w:t>
      </w:r>
    </w:p>
    <w:p w:rsidR="00F74CBD" w:rsidRPr="00B42517" w:rsidRDefault="00F74CBD" w:rsidP="00E7654F">
      <w:pPr>
        <w:ind w:firstLineChars="400" w:firstLine="864"/>
        <w:rPr>
          <w:rFonts w:ascii="바탕" w:eastAsia="바탕" w:hAnsi="바탕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8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서비스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이용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가능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국가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E7654F">
      <w:pPr>
        <w:ind w:firstLineChars="400" w:firstLine="864"/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9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서비스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이용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시간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E7654F">
      <w:pPr>
        <w:ind w:firstLineChars="400" w:firstLine="864"/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10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서비스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정지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및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해지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E7654F">
      <w:pPr>
        <w:ind w:firstLineChars="400" w:firstLine="864"/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11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이용자의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계약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해지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051302">
      <w:pPr>
        <w:rPr>
          <w:rFonts w:ascii="바탕" w:eastAsia="바탕" w:hAnsi="바탕"/>
          <w:b/>
          <w:bCs/>
          <w:sz w:val="28"/>
          <w:szCs w:val="28"/>
        </w:rPr>
      </w:pPr>
    </w:p>
    <w:p w:rsidR="00F74CBD" w:rsidRPr="00B42517" w:rsidRDefault="00F74CBD" w:rsidP="00E7654F">
      <w:pPr>
        <w:ind w:firstLineChars="199" w:firstLine="547"/>
        <w:rPr>
          <w:rFonts w:ascii="바탕" w:eastAsia="바탕" w:hAnsi="바탕"/>
          <w:b/>
          <w:bCs/>
          <w:sz w:val="28"/>
          <w:szCs w:val="28"/>
        </w:rPr>
      </w:pP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제</w:t>
      </w:r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4 </w:t>
      </w:r>
      <w:proofErr w:type="gramStart"/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장</w:t>
      </w:r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 </w:t>
      </w: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이</w:t>
      </w:r>
      <w:proofErr w:type="gramEnd"/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용</w:t>
      </w:r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요</w:t>
      </w:r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금</w:t>
      </w:r>
    </w:p>
    <w:p w:rsidR="00F74CBD" w:rsidRPr="00B42517" w:rsidRDefault="00F74CBD" w:rsidP="00E7654F">
      <w:pPr>
        <w:ind w:firstLineChars="400" w:firstLine="864"/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12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요금의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산정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E7654F">
      <w:pPr>
        <w:ind w:firstLineChars="400" w:firstLine="864"/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13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요금의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계산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및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청구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E7654F">
      <w:pPr>
        <w:ind w:firstLineChars="400" w:firstLine="864"/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14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요금의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납입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E7654F">
      <w:pPr>
        <w:ind w:firstLineChars="400" w:firstLine="864"/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15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요금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등의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이의신청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및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반환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E7654F">
      <w:pPr>
        <w:ind w:firstLineChars="400" w:firstLine="864"/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16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서비스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이용내역의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열람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051302">
      <w:pPr>
        <w:rPr>
          <w:rFonts w:ascii="바탕" w:eastAsia="바탕" w:hAnsi="바탕"/>
          <w:b/>
          <w:bCs/>
          <w:sz w:val="28"/>
          <w:szCs w:val="28"/>
        </w:rPr>
      </w:pPr>
    </w:p>
    <w:p w:rsidR="00F74CBD" w:rsidRPr="00B42517" w:rsidRDefault="00F74CBD" w:rsidP="00E7654F">
      <w:pPr>
        <w:ind w:firstLineChars="200" w:firstLine="550"/>
        <w:rPr>
          <w:rFonts w:ascii="바탕" w:eastAsia="바탕" w:hAnsi="바탕"/>
          <w:b/>
          <w:bCs/>
          <w:sz w:val="28"/>
          <w:szCs w:val="28"/>
        </w:rPr>
      </w:pP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제</w:t>
      </w:r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5 </w:t>
      </w:r>
      <w:proofErr w:type="gramStart"/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장</w:t>
      </w:r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 </w:t>
      </w: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이용자</w:t>
      </w:r>
      <w:proofErr w:type="gramEnd"/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보호</w:t>
      </w:r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및</w:t>
      </w:r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손해배상</w:t>
      </w:r>
    </w:p>
    <w:p w:rsidR="00F74CBD" w:rsidRPr="00B42517" w:rsidRDefault="00F74CBD" w:rsidP="00E7654F">
      <w:pPr>
        <w:ind w:firstLineChars="400" w:firstLine="864"/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17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이용자보호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기구의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설치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E7654F">
      <w:pPr>
        <w:ind w:firstLineChars="400" w:firstLine="864"/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18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이용자정보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보호대책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등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E7654F">
      <w:pPr>
        <w:ind w:firstLineChars="400" w:firstLine="864"/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19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이용자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불만처리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및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대책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E7654F">
      <w:pPr>
        <w:ind w:firstLineChars="400" w:firstLine="864"/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20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보증보험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가입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E7654F">
      <w:pPr>
        <w:ind w:firstLineChars="400" w:firstLine="864"/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21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선납비용에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관한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사항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등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E7654F">
      <w:pPr>
        <w:ind w:firstLineChars="400" w:firstLine="864"/>
        <w:rPr>
          <w:rFonts w:ascii="바탕" w:eastAsia="바탕" w:hAnsi="바탕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22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손해배상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051302">
      <w:pPr>
        <w:rPr>
          <w:rFonts w:ascii="바탕" w:eastAsia="바탕" w:hAnsi="바탕"/>
          <w:b/>
          <w:bCs/>
          <w:sz w:val="28"/>
          <w:szCs w:val="28"/>
        </w:rPr>
      </w:pPr>
    </w:p>
    <w:p w:rsidR="00F74CBD" w:rsidRPr="00B42517" w:rsidRDefault="00F74CBD" w:rsidP="00E7654F">
      <w:pPr>
        <w:ind w:firstLineChars="200" w:firstLine="550"/>
        <w:rPr>
          <w:rFonts w:ascii="바탕" w:eastAsia="바탕" w:hAnsi="바탕" w:cs="굴림"/>
          <w:b/>
          <w:bCs/>
          <w:sz w:val="28"/>
          <w:szCs w:val="28"/>
        </w:rPr>
      </w:pP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부</w:t>
      </w:r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</w:t>
      </w:r>
      <w:proofErr w:type="spellStart"/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칙</w:t>
      </w:r>
      <w:proofErr w:type="spellEnd"/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</w:t>
      </w:r>
    </w:p>
    <w:p w:rsidR="00F74CBD" w:rsidRPr="00B42517" w:rsidRDefault="00F74CBD" w:rsidP="009A5ACE">
      <w:pPr>
        <w:rPr>
          <w:rFonts w:ascii="바탕" w:eastAsia="바탕" w:hAnsi="바탕"/>
          <w:b/>
          <w:bCs/>
          <w:sz w:val="28"/>
          <w:szCs w:val="28"/>
        </w:rPr>
      </w:pPr>
    </w:p>
    <w:p w:rsidR="00F74CBD" w:rsidRPr="00B42517" w:rsidRDefault="00F74CBD" w:rsidP="00E7654F">
      <w:pPr>
        <w:ind w:firstLineChars="300" w:firstLine="648"/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1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시행일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B42517">
      <w:pPr>
        <w:rPr>
          <w:rFonts w:ascii="바탕" w:eastAsia="바탕" w:hAnsi="바탕" w:cs="굴림"/>
          <w:sz w:val="24"/>
          <w:szCs w:val="24"/>
        </w:rPr>
      </w:pPr>
      <w:r>
        <w:rPr>
          <w:rFonts w:ascii="바탕" w:eastAsia="바탕" w:hAnsi="바탕" w:cs="굴림"/>
          <w:b/>
          <w:bCs/>
          <w:sz w:val="32"/>
          <w:szCs w:val="32"/>
        </w:rPr>
        <w:lastRenderedPageBreak/>
        <w:t>[</w:t>
      </w:r>
      <w:proofErr w:type="gramStart"/>
      <w:r w:rsidRPr="00B42517">
        <w:rPr>
          <w:rFonts w:ascii="바탕" w:eastAsia="바탕" w:hAnsi="바탕" w:cs="굴림" w:hint="eastAsia"/>
          <w:b/>
          <w:bCs/>
          <w:sz w:val="32"/>
          <w:szCs w:val="32"/>
        </w:rPr>
        <w:t>제</w:t>
      </w:r>
      <w:r w:rsidRPr="00B42517">
        <w:rPr>
          <w:rFonts w:ascii="바탕" w:eastAsia="바탕" w:hAnsi="바탕" w:cs="굴림"/>
          <w:b/>
          <w:bCs/>
          <w:sz w:val="32"/>
          <w:szCs w:val="32"/>
        </w:rPr>
        <w:t>1</w:t>
      </w:r>
      <w:r w:rsidRPr="00B42517">
        <w:rPr>
          <w:rFonts w:ascii="바탕" w:eastAsia="바탕" w:hAnsi="바탕" w:cs="굴림" w:hint="eastAsia"/>
          <w:b/>
          <w:bCs/>
          <w:sz w:val="32"/>
          <w:szCs w:val="32"/>
        </w:rPr>
        <w:t>장</w:t>
      </w:r>
      <w:r w:rsidRPr="00B42517">
        <w:rPr>
          <w:rFonts w:ascii="바탕" w:eastAsia="바탕" w:hAnsi="바탕" w:cs="굴림"/>
          <w:b/>
          <w:bCs/>
          <w:sz w:val="32"/>
          <w:szCs w:val="32"/>
        </w:rPr>
        <w:t xml:space="preserve">  </w:t>
      </w:r>
      <w:r w:rsidRPr="00B42517">
        <w:rPr>
          <w:rFonts w:ascii="바탕" w:eastAsia="바탕" w:hAnsi="바탕" w:cs="굴림" w:hint="eastAsia"/>
          <w:b/>
          <w:bCs/>
          <w:sz w:val="32"/>
          <w:szCs w:val="32"/>
        </w:rPr>
        <w:t>총</w:t>
      </w:r>
      <w:proofErr w:type="gramEnd"/>
      <w:r>
        <w:rPr>
          <w:rFonts w:ascii="바탕" w:eastAsia="바탕" w:hAnsi="바탕" w:cs="굴림"/>
          <w:b/>
          <w:bCs/>
          <w:sz w:val="32"/>
          <w:szCs w:val="32"/>
        </w:rPr>
        <w:t xml:space="preserve"> </w:t>
      </w:r>
      <w:proofErr w:type="spellStart"/>
      <w:r w:rsidRPr="00B42517">
        <w:rPr>
          <w:rFonts w:ascii="바탕" w:eastAsia="바탕" w:hAnsi="바탕" w:cs="굴림" w:hint="eastAsia"/>
          <w:b/>
          <w:bCs/>
          <w:sz w:val="32"/>
          <w:szCs w:val="32"/>
        </w:rPr>
        <w:t>칙</w:t>
      </w:r>
      <w:proofErr w:type="spellEnd"/>
      <w:r>
        <w:rPr>
          <w:rFonts w:ascii="바탕" w:eastAsia="바탕" w:hAnsi="바탕" w:cs="굴림"/>
          <w:b/>
          <w:bCs/>
          <w:sz w:val="32"/>
          <w:szCs w:val="32"/>
        </w:rPr>
        <w:t>]</w:t>
      </w:r>
      <w:r w:rsidRPr="00B42517">
        <w:rPr>
          <w:rFonts w:ascii="바탕" w:eastAsia="바탕" w:hAnsi="바탕" w:cs="굴림"/>
          <w:sz w:val="24"/>
          <w:szCs w:val="24"/>
        </w:rPr>
        <w:t xml:space="preserve"> </w:t>
      </w:r>
    </w:p>
    <w:p w:rsidR="00F74CBD" w:rsidRPr="00B42517" w:rsidRDefault="00F74CBD" w:rsidP="00B42517">
      <w:pPr>
        <w:rPr>
          <w:rFonts w:ascii="바탕" w:eastAsia="바탕" w:hAnsi="바탕"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1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목적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</w:p>
    <w:p w:rsidR="00F74CBD" w:rsidRPr="00B42517" w:rsidRDefault="00F74CBD" w:rsidP="00B42517">
      <w:pPr>
        <w:ind w:firstLineChars="50" w:firstLine="110"/>
        <w:rPr>
          <w:rFonts w:ascii="바탕" w:eastAsia="바탕" w:hAnsi="바탕" w:cs="굴림"/>
          <w:sz w:val="22"/>
          <w:szCs w:val="22"/>
        </w:rPr>
      </w:pPr>
      <w:r w:rsidRPr="00B42517">
        <w:rPr>
          <w:rFonts w:ascii="바탕" w:eastAsia="바탕" w:hAnsi="바탕" w:cs="굴림" w:hint="eastAsia"/>
          <w:sz w:val="22"/>
          <w:szCs w:val="22"/>
        </w:rPr>
        <w:t>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약관은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드림라인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주식회사</w:t>
      </w:r>
      <w:r w:rsidRPr="00B42517">
        <w:rPr>
          <w:rFonts w:ascii="바탕" w:eastAsia="바탕" w:hAnsi="바탕" w:cs="굴림"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sz w:val="22"/>
          <w:szCs w:val="22"/>
        </w:rPr>
        <w:t>이하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“회사”라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합니다</w:t>
      </w:r>
      <w:r w:rsidRPr="00B42517">
        <w:rPr>
          <w:rFonts w:ascii="바탕" w:eastAsia="바탕" w:hAnsi="바탕" w:cs="굴림"/>
          <w:sz w:val="22"/>
          <w:szCs w:val="22"/>
        </w:rPr>
        <w:t>.)</w:t>
      </w:r>
      <w:r w:rsidRPr="00B42517">
        <w:rPr>
          <w:rFonts w:ascii="바탕" w:eastAsia="바탕" w:hAnsi="바탕" w:cs="굴림" w:hint="eastAsia"/>
          <w:sz w:val="22"/>
          <w:szCs w:val="22"/>
        </w:rPr>
        <w:t>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제공하는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국제전화서비스를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이용하는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필요한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이용조건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및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절차에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관한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사항과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밖의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필요한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사항을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규정함을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목적으로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합니다</w:t>
      </w:r>
      <w:r w:rsidRPr="00B42517">
        <w:rPr>
          <w:rFonts w:ascii="바탕" w:eastAsia="바탕" w:hAnsi="바탕" w:cs="굴림"/>
          <w:sz w:val="22"/>
          <w:szCs w:val="22"/>
        </w:rPr>
        <w:t>.</w:t>
      </w:r>
    </w:p>
    <w:p w:rsidR="00F74CBD" w:rsidRPr="00B42517" w:rsidRDefault="00F74CBD">
      <w:pPr>
        <w:ind w:left="360" w:hanging="360"/>
        <w:rPr>
          <w:rFonts w:ascii="바탕" w:eastAsia="바탕" w:hAnsi="바탕"/>
          <w:sz w:val="22"/>
          <w:szCs w:val="22"/>
        </w:rPr>
      </w:pPr>
    </w:p>
    <w:p w:rsidR="00F74CBD" w:rsidRPr="00B42517" w:rsidRDefault="00F74CBD" w:rsidP="00B42517">
      <w:pPr>
        <w:ind w:leftChars="13" w:left="56" w:hangingChars="14" w:hanging="30"/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2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약관의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적용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B42517">
      <w:pPr>
        <w:ind w:firstLineChars="50" w:firstLine="110"/>
        <w:rPr>
          <w:rFonts w:ascii="바탕" w:eastAsia="바탕" w:hAnsi="바탕" w:cs="굴림"/>
          <w:sz w:val="22"/>
          <w:szCs w:val="22"/>
        </w:rPr>
      </w:pPr>
      <w:r w:rsidRPr="00B42517">
        <w:rPr>
          <w:rFonts w:ascii="바탕" w:eastAsia="바탕" w:hAnsi="바탕" w:cs="굴림" w:hint="eastAsia"/>
          <w:sz w:val="22"/>
          <w:szCs w:val="22"/>
        </w:rPr>
        <w:t>회사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국제전화서비스를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이용함에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있어서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약관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적용을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원칙으로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하며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약관에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proofErr w:type="spellStart"/>
      <w:r w:rsidRPr="00B42517">
        <w:rPr>
          <w:rFonts w:ascii="바탕" w:eastAsia="바탕" w:hAnsi="바탕" w:cs="굴림" w:hint="eastAsia"/>
          <w:sz w:val="22"/>
          <w:szCs w:val="22"/>
        </w:rPr>
        <w:t>명시되지않은</w:t>
      </w:r>
      <w:proofErr w:type="spellEnd"/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사항은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전기통신서비스이용기본약관의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규정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등을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적용합니다</w:t>
      </w:r>
      <w:r w:rsidRPr="00B42517">
        <w:rPr>
          <w:rFonts w:ascii="바탕" w:eastAsia="바탕" w:hAnsi="바탕" w:cs="굴림"/>
          <w:sz w:val="22"/>
          <w:szCs w:val="22"/>
        </w:rPr>
        <w:t xml:space="preserve">.  </w:t>
      </w:r>
    </w:p>
    <w:p w:rsidR="00F74CBD" w:rsidRPr="00B42517" w:rsidRDefault="00F74CBD" w:rsidP="00981391">
      <w:pPr>
        <w:rPr>
          <w:rFonts w:ascii="바탕" w:eastAsia="바탕" w:hAnsi="바탕"/>
          <w:sz w:val="22"/>
          <w:szCs w:val="22"/>
        </w:rPr>
      </w:pPr>
    </w:p>
    <w:p w:rsidR="00F74CBD" w:rsidRPr="00B42517" w:rsidRDefault="00F74CBD" w:rsidP="00B42517">
      <w:pPr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3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약관의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변경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B42517">
      <w:pPr>
        <w:ind w:firstLineChars="50" w:firstLine="110"/>
        <w:rPr>
          <w:rFonts w:ascii="바탕" w:eastAsia="바탕" w:hAnsi="바탕" w:cs="굴림"/>
          <w:sz w:val="22"/>
          <w:szCs w:val="22"/>
        </w:rPr>
      </w:pPr>
      <w:r w:rsidRPr="00B42517">
        <w:rPr>
          <w:rFonts w:ascii="바탕" w:eastAsia="바탕" w:hAnsi="바탕" w:cs="굴림" w:hint="eastAsia"/>
          <w:sz w:val="22"/>
          <w:szCs w:val="22"/>
        </w:rPr>
        <w:t>회사는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이용약관을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변경할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있으며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변경된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사항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및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기타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공지사항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등은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홈페이지를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통해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공지합니다</w:t>
      </w:r>
      <w:r w:rsidRPr="00B42517">
        <w:rPr>
          <w:rFonts w:ascii="바탕" w:eastAsia="바탕" w:hAnsi="바탕" w:cs="굴림"/>
          <w:sz w:val="22"/>
          <w:szCs w:val="22"/>
        </w:rPr>
        <w:t>. (</w:t>
      </w:r>
      <w:hyperlink r:id="rId7" w:history="1">
        <w:r w:rsidRPr="00B42517">
          <w:rPr>
            <w:rStyle w:val="a8"/>
            <w:rFonts w:ascii="바탕" w:eastAsia="바탕" w:hAnsi="바탕" w:cs="굴림"/>
            <w:sz w:val="22"/>
            <w:szCs w:val="22"/>
          </w:rPr>
          <w:t>www.dreamline.com</w:t>
        </w:r>
      </w:hyperlink>
      <w:r w:rsidRPr="00B42517">
        <w:rPr>
          <w:rFonts w:ascii="바탕" w:eastAsia="바탕" w:hAnsi="바탕" w:cs="굴림"/>
          <w:sz w:val="22"/>
          <w:szCs w:val="22"/>
        </w:rPr>
        <w:t>)</w:t>
      </w:r>
    </w:p>
    <w:p w:rsidR="00F74CBD" w:rsidRPr="00B42517" w:rsidRDefault="00F74CBD" w:rsidP="00981391">
      <w:pPr>
        <w:rPr>
          <w:rFonts w:ascii="바탕" w:eastAsia="바탕" w:hAnsi="바탕"/>
          <w:sz w:val="22"/>
          <w:szCs w:val="22"/>
        </w:rPr>
      </w:pPr>
    </w:p>
    <w:p w:rsidR="00F74CBD" w:rsidRPr="00B42517" w:rsidRDefault="00F74CBD" w:rsidP="00B42517">
      <w:pPr>
        <w:rPr>
          <w:rFonts w:ascii="바탕" w:eastAsia="바탕" w:hAnsi="바탕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4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용어의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정의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B42517">
      <w:pPr>
        <w:ind w:firstLineChars="150" w:firstLine="330"/>
        <w:rPr>
          <w:rFonts w:ascii="바탕" w:eastAsia="바탕" w:hAnsi="바탕" w:cs="굴림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1. </w:t>
      </w:r>
      <w:r w:rsidRPr="00B42517">
        <w:rPr>
          <w:rFonts w:ascii="바탕" w:eastAsia="바탕" w:hAnsi="바탕" w:cs="굴림" w:hint="eastAsia"/>
          <w:sz w:val="22"/>
          <w:szCs w:val="22"/>
        </w:rPr>
        <w:t>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약관에서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사용되는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용어의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정의는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다음과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같습니다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</w:p>
    <w:p w:rsidR="00F74CBD" w:rsidRPr="00B42517" w:rsidRDefault="00F74CBD" w:rsidP="00B42517">
      <w:pPr>
        <w:ind w:leftChars="330" w:left="900" w:hangingChars="109" w:hanging="240"/>
        <w:rPr>
          <w:rFonts w:ascii="바탕" w:eastAsia="바탕" w:hAnsi="바탕" w:cs="굴림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1) </w:t>
      </w:r>
      <w:proofErr w:type="gramStart"/>
      <w:r w:rsidRPr="00B42517">
        <w:rPr>
          <w:rFonts w:ascii="바탕" w:eastAsia="바탕" w:hAnsi="바탕" w:cs="굴림" w:hint="eastAsia"/>
          <w:sz w:val="22"/>
          <w:szCs w:val="22"/>
        </w:rPr>
        <w:t>후불제서비스</w:t>
      </w:r>
      <w:r w:rsidRPr="00B42517">
        <w:rPr>
          <w:rFonts w:ascii="바탕" w:eastAsia="바탕" w:hAnsi="바탕" w:cs="굴림"/>
          <w:sz w:val="22"/>
          <w:szCs w:val="22"/>
        </w:rPr>
        <w:t xml:space="preserve"> :</w:t>
      </w:r>
      <w:proofErr w:type="gramEnd"/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국제식별번호를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통한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일반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별도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계약을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통해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국제전화서비스를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이용하는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경우로써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후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지로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자동이체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형식을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통해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요금을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지불하는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의미합니다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</w:p>
    <w:p w:rsidR="00F74CBD" w:rsidRPr="00B42517" w:rsidRDefault="00F74CBD" w:rsidP="00B42517">
      <w:pPr>
        <w:ind w:leftChars="354" w:left="928" w:hangingChars="100" w:hanging="220"/>
        <w:rPr>
          <w:rFonts w:ascii="바탕" w:eastAsia="바탕" w:hAnsi="바탕" w:cs="굴림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2) </w:t>
      </w:r>
      <w:proofErr w:type="gramStart"/>
      <w:r w:rsidRPr="00B42517">
        <w:rPr>
          <w:rFonts w:ascii="바탕" w:eastAsia="바탕" w:hAnsi="바탕" w:cs="굴림" w:hint="eastAsia"/>
          <w:sz w:val="22"/>
          <w:szCs w:val="22"/>
        </w:rPr>
        <w:t>국제선불카드</w:t>
      </w:r>
      <w:r w:rsidRPr="00B42517">
        <w:rPr>
          <w:rFonts w:ascii="바탕" w:eastAsia="바탕" w:hAnsi="바탕" w:cs="굴림"/>
          <w:sz w:val="22"/>
          <w:szCs w:val="22"/>
        </w:rPr>
        <w:t xml:space="preserve"> :</w:t>
      </w:r>
      <w:proofErr w:type="gramEnd"/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국제전화서비스를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사용하기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위해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미리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구매하여야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하는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일정한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통화권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금액이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표시된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카드를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의미하며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표시된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사용방식에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따라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국제전화를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이용할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있습니다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</w:p>
    <w:p w:rsidR="00F74CBD" w:rsidRPr="00B42517" w:rsidRDefault="00F74CBD" w:rsidP="00B42517">
      <w:pPr>
        <w:tabs>
          <w:tab w:val="left" w:pos="709"/>
        </w:tabs>
        <w:ind w:leftChars="165" w:left="660" w:hangingChars="150" w:hanging="330"/>
        <w:rPr>
          <w:rFonts w:ascii="바탕" w:eastAsia="바탕" w:hAnsi="바탕" w:cs="굴림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2. </w:t>
      </w:r>
      <w:r w:rsidRPr="00B42517">
        <w:rPr>
          <w:rFonts w:ascii="바탕" w:eastAsia="바탕" w:hAnsi="바탕" w:cs="굴림" w:hint="eastAsia"/>
          <w:sz w:val="22"/>
          <w:szCs w:val="22"/>
        </w:rPr>
        <w:t>제</w:t>
      </w:r>
      <w:r w:rsidRPr="00B42517">
        <w:rPr>
          <w:rFonts w:ascii="바탕" w:eastAsia="바탕" w:hAnsi="바탕" w:cs="굴림"/>
          <w:sz w:val="22"/>
          <w:szCs w:val="22"/>
        </w:rPr>
        <w:t xml:space="preserve"> 1 </w:t>
      </w:r>
      <w:r w:rsidRPr="00B42517">
        <w:rPr>
          <w:rFonts w:ascii="바탕" w:eastAsia="바탕" w:hAnsi="바탕" w:cs="굴림" w:hint="eastAsia"/>
          <w:sz w:val="22"/>
          <w:szCs w:val="22"/>
        </w:rPr>
        <w:t>항에서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정의된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용어를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제외한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이용약관에서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언급된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용어는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관련법령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표준용어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정의에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의한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해석에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따릅니다</w:t>
      </w:r>
      <w:r w:rsidRPr="00B42517">
        <w:rPr>
          <w:rFonts w:ascii="바탕" w:eastAsia="바탕" w:hAnsi="바탕" w:cs="굴림"/>
          <w:sz w:val="22"/>
          <w:szCs w:val="22"/>
        </w:rPr>
        <w:t xml:space="preserve">.        </w:t>
      </w:r>
    </w:p>
    <w:p w:rsidR="00F74CBD" w:rsidRPr="00B42517" w:rsidRDefault="00F74CBD" w:rsidP="006E510D">
      <w:pPr>
        <w:jc w:val="center"/>
        <w:rPr>
          <w:rFonts w:ascii="바탕" w:eastAsia="바탕" w:hAnsi="바탕"/>
          <w:b/>
          <w:bCs/>
          <w:sz w:val="32"/>
          <w:szCs w:val="32"/>
        </w:rPr>
      </w:pPr>
    </w:p>
    <w:p w:rsidR="00F74CBD" w:rsidRPr="00B42517" w:rsidRDefault="00F74CBD" w:rsidP="006E510D">
      <w:pPr>
        <w:jc w:val="center"/>
        <w:rPr>
          <w:rFonts w:ascii="바탕" w:eastAsia="바탕" w:hAnsi="바탕"/>
          <w:b/>
          <w:bCs/>
          <w:sz w:val="32"/>
          <w:szCs w:val="32"/>
        </w:rPr>
      </w:pPr>
    </w:p>
    <w:p w:rsidR="00F74CBD" w:rsidRPr="00B42517" w:rsidRDefault="00F74CBD" w:rsidP="00B42517">
      <w:pPr>
        <w:rPr>
          <w:rFonts w:ascii="바탕" w:eastAsia="바탕" w:hAnsi="바탕" w:cs="굴림"/>
          <w:sz w:val="24"/>
          <w:szCs w:val="24"/>
        </w:rPr>
      </w:pPr>
      <w:r>
        <w:rPr>
          <w:rFonts w:ascii="바탕" w:eastAsia="바탕" w:hAnsi="바탕" w:cs="굴림"/>
          <w:b/>
          <w:bCs/>
          <w:sz w:val="32"/>
          <w:szCs w:val="32"/>
        </w:rPr>
        <w:t>[</w:t>
      </w:r>
      <w:r w:rsidRPr="00B42517">
        <w:rPr>
          <w:rFonts w:ascii="바탕" w:eastAsia="바탕" w:hAnsi="바탕" w:cs="굴림" w:hint="eastAsia"/>
          <w:b/>
          <w:bCs/>
          <w:sz w:val="32"/>
          <w:szCs w:val="32"/>
        </w:rPr>
        <w:t>제</w:t>
      </w:r>
      <w:r w:rsidRPr="00B42517">
        <w:rPr>
          <w:rFonts w:ascii="바탕" w:eastAsia="바탕" w:hAnsi="바탕" w:cs="굴림"/>
          <w:b/>
          <w:bCs/>
          <w:sz w:val="32"/>
          <w:szCs w:val="32"/>
        </w:rPr>
        <w:t xml:space="preserve"> 2 </w:t>
      </w:r>
      <w:proofErr w:type="gramStart"/>
      <w:r w:rsidRPr="00B42517">
        <w:rPr>
          <w:rFonts w:ascii="바탕" w:eastAsia="바탕" w:hAnsi="바탕" w:cs="굴림" w:hint="eastAsia"/>
          <w:b/>
          <w:bCs/>
          <w:sz w:val="32"/>
          <w:szCs w:val="32"/>
        </w:rPr>
        <w:t>장</w:t>
      </w:r>
      <w:r w:rsidRPr="00B42517">
        <w:rPr>
          <w:rFonts w:ascii="바탕" w:eastAsia="바탕" w:hAnsi="바탕" w:cs="굴림"/>
          <w:b/>
          <w:bCs/>
          <w:sz w:val="32"/>
          <w:szCs w:val="32"/>
        </w:rPr>
        <w:t xml:space="preserve">  </w:t>
      </w:r>
      <w:r w:rsidRPr="00B42517">
        <w:rPr>
          <w:rFonts w:ascii="바탕" w:eastAsia="바탕" w:hAnsi="바탕" w:cs="굴림" w:hint="eastAsia"/>
          <w:b/>
          <w:bCs/>
          <w:sz w:val="32"/>
          <w:szCs w:val="32"/>
        </w:rPr>
        <w:t>이용계약</w:t>
      </w:r>
      <w:proofErr w:type="gramEnd"/>
      <w:r>
        <w:rPr>
          <w:rFonts w:ascii="바탕" w:eastAsia="바탕" w:hAnsi="바탕" w:cs="굴림"/>
          <w:b/>
          <w:bCs/>
          <w:sz w:val="32"/>
          <w:szCs w:val="32"/>
        </w:rPr>
        <w:t>]</w:t>
      </w:r>
      <w:r w:rsidRPr="00B42517">
        <w:rPr>
          <w:rFonts w:ascii="바탕" w:eastAsia="바탕" w:hAnsi="바탕" w:cs="굴림"/>
          <w:sz w:val="24"/>
          <w:szCs w:val="24"/>
        </w:rPr>
        <w:t xml:space="preserve">                                                                        </w:t>
      </w:r>
    </w:p>
    <w:p w:rsidR="00F74CBD" w:rsidRPr="00B42517" w:rsidRDefault="00F74CBD" w:rsidP="00F70C8C">
      <w:pPr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5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계약의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성립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B42517">
      <w:pPr>
        <w:tabs>
          <w:tab w:val="left" w:pos="600"/>
        </w:tabs>
        <w:ind w:leftChars="165" w:left="660" w:hangingChars="150" w:hanging="330"/>
        <w:rPr>
          <w:rFonts w:ascii="바탕" w:eastAsia="바탕" w:hAnsi="바탕" w:cs="굴림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1. </w:t>
      </w:r>
      <w:r w:rsidRPr="00B42517">
        <w:rPr>
          <w:rFonts w:ascii="바탕" w:eastAsia="바탕" w:hAnsi="바탕" w:cs="굴림" w:hint="eastAsia"/>
          <w:sz w:val="22"/>
          <w:szCs w:val="22"/>
        </w:rPr>
        <w:t>후불제서비스의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국제전화서비스를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이용하기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위하여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국제식별번호를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누르는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순간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계약이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성립하며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국제전화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이용신청과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대한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승낙에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의하여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계약이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성립됩니다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</w:p>
    <w:p w:rsidR="00F74CBD" w:rsidRPr="00B42517" w:rsidRDefault="00F74CBD" w:rsidP="00B42517">
      <w:pPr>
        <w:tabs>
          <w:tab w:val="left" w:pos="709"/>
        </w:tabs>
        <w:ind w:leftChars="165" w:left="660" w:hangingChars="150" w:hanging="330"/>
        <w:rPr>
          <w:rFonts w:ascii="바탕" w:eastAsia="바탕" w:hAnsi="바탕" w:cs="굴림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2. </w:t>
      </w:r>
      <w:r w:rsidRPr="00B42517">
        <w:rPr>
          <w:rFonts w:ascii="바탕" w:eastAsia="바탕" w:hAnsi="바탕" w:cs="굴림" w:hint="eastAsia"/>
          <w:sz w:val="22"/>
          <w:szCs w:val="22"/>
        </w:rPr>
        <w:t>국제선불카드의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회사에서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발행한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국제선불카드를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구매하는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순간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계약이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성립됩니다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</w:p>
    <w:p w:rsidR="00F74CBD" w:rsidRPr="00B42517" w:rsidRDefault="00F74CBD" w:rsidP="00F70C8C">
      <w:pPr>
        <w:rPr>
          <w:rFonts w:ascii="바탕" w:eastAsia="바탕" w:hAnsi="바탕"/>
          <w:sz w:val="22"/>
          <w:szCs w:val="22"/>
        </w:rPr>
      </w:pPr>
    </w:p>
    <w:p w:rsidR="00F74CBD" w:rsidRPr="00B42517" w:rsidRDefault="00F74CBD" w:rsidP="00516285">
      <w:pPr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6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회사의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의무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B42517">
      <w:pPr>
        <w:tabs>
          <w:tab w:val="left" w:pos="709"/>
        </w:tabs>
        <w:ind w:leftChars="150" w:left="520" w:hangingChars="100" w:hanging="220"/>
        <w:rPr>
          <w:rFonts w:ascii="바탕" w:eastAsia="바탕" w:hAnsi="바탕" w:cs="굴림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1. </w:t>
      </w:r>
      <w:r w:rsidRPr="00B42517">
        <w:rPr>
          <w:rFonts w:ascii="바탕" w:eastAsia="바탕" w:hAnsi="바탕" w:cs="굴림" w:hint="eastAsia"/>
          <w:sz w:val="22"/>
          <w:szCs w:val="22"/>
        </w:rPr>
        <w:t>회사는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최상의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안정적이고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지속적으로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제공하여야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합니다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  <w:r w:rsidRPr="00B42517">
        <w:rPr>
          <w:rFonts w:ascii="바탕" w:eastAsia="바탕" w:hAnsi="바탕" w:cs="굴림" w:hint="eastAsia"/>
          <w:sz w:val="22"/>
          <w:szCs w:val="22"/>
        </w:rPr>
        <w:t>다만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비상사태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천재지변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통신장애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및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밖의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부득이한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신속히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복구되도록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최선을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다합니다</w:t>
      </w:r>
      <w:r w:rsidRPr="00B42517">
        <w:rPr>
          <w:rFonts w:ascii="바탕" w:eastAsia="바탕" w:hAnsi="바탕" w:cs="굴림"/>
          <w:sz w:val="22"/>
          <w:szCs w:val="22"/>
        </w:rPr>
        <w:t>.</w:t>
      </w:r>
    </w:p>
    <w:p w:rsidR="00F74CBD" w:rsidRPr="00B42517" w:rsidRDefault="00F74CBD" w:rsidP="00B42517">
      <w:pPr>
        <w:tabs>
          <w:tab w:val="left" w:pos="709"/>
        </w:tabs>
        <w:ind w:leftChars="142" w:left="504" w:hangingChars="100" w:hanging="220"/>
        <w:rPr>
          <w:rFonts w:ascii="바탕" w:eastAsia="바탕" w:hAnsi="바탕" w:cs="굴림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lastRenderedPageBreak/>
        <w:t xml:space="preserve">2. </w:t>
      </w:r>
      <w:r w:rsidRPr="00B42517">
        <w:rPr>
          <w:rFonts w:ascii="바탕" w:eastAsia="바탕" w:hAnsi="바탕" w:cs="굴림" w:hint="eastAsia"/>
          <w:sz w:val="22"/>
          <w:szCs w:val="22"/>
        </w:rPr>
        <w:t>회사는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불편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불만사항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처리를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위하여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고객만족센터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및</w:t>
      </w:r>
      <w:r w:rsidRPr="00B42517">
        <w:rPr>
          <w:rFonts w:ascii="바탕" w:eastAsia="바탕" w:hAnsi="바탕" w:cs="굴림"/>
          <w:sz w:val="22"/>
          <w:szCs w:val="22"/>
        </w:rPr>
        <w:t xml:space="preserve"> e-</w:t>
      </w:r>
      <w:r w:rsidRPr="00B42517">
        <w:rPr>
          <w:rFonts w:ascii="바탕" w:eastAsia="바탕" w:hAnsi="바탕" w:cs="굴림" w:hint="eastAsia"/>
          <w:sz w:val="22"/>
          <w:szCs w:val="22"/>
        </w:rPr>
        <w:t>고객센터를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설치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운영하여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최상의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되도록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합니다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</w:p>
    <w:p w:rsidR="00F74CBD" w:rsidRPr="00B42517" w:rsidRDefault="00F74CBD" w:rsidP="00B42517">
      <w:pPr>
        <w:tabs>
          <w:tab w:val="left" w:pos="709"/>
        </w:tabs>
        <w:ind w:leftChars="142" w:left="504" w:hangingChars="100" w:hanging="220"/>
        <w:rPr>
          <w:rFonts w:ascii="바탕" w:eastAsia="바탕" w:hAnsi="바탕" w:cs="굴림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3. </w:t>
      </w:r>
      <w:r w:rsidRPr="00B42517">
        <w:rPr>
          <w:rFonts w:ascii="바탕" w:eastAsia="바탕" w:hAnsi="바탕" w:cs="굴림" w:hint="eastAsia"/>
          <w:sz w:val="22"/>
          <w:szCs w:val="22"/>
        </w:rPr>
        <w:t>회사는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정보를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승낙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없이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제</w:t>
      </w:r>
      <w:r w:rsidRPr="00B42517">
        <w:rPr>
          <w:rFonts w:ascii="바탕" w:eastAsia="바탕" w:hAnsi="바탕" w:cs="굴림"/>
          <w:sz w:val="22"/>
          <w:szCs w:val="22"/>
        </w:rPr>
        <w:t xml:space="preserve"> 3</w:t>
      </w:r>
      <w:r w:rsidRPr="00B42517">
        <w:rPr>
          <w:rFonts w:ascii="바탕" w:eastAsia="바탕" w:hAnsi="바탕" w:cs="굴림" w:hint="eastAsia"/>
          <w:sz w:val="22"/>
          <w:szCs w:val="22"/>
        </w:rPr>
        <w:t>자에게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누설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배포할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없으며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서비스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관련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업무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이외의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목적으로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사용할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없습니다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  <w:r w:rsidRPr="00B42517">
        <w:rPr>
          <w:rFonts w:ascii="바탕" w:eastAsia="바탕" w:hAnsi="바탕" w:cs="굴림" w:hint="eastAsia"/>
          <w:sz w:val="22"/>
          <w:szCs w:val="22"/>
        </w:rPr>
        <w:t>다만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관계법령에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의한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관계기관으로부터의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요청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등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법률의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규정에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따른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적법한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절차에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의한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그러하지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않습니다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</w:p>
    <w:p w:rsidR="00F74CBD" w:rsidRPr="00B42517" w:rsidRDefault="00F74CBD" w:rsidP="00C93669">
      <w:pPr>
        <w:tabs>
          <w:tab w:val="left" w:pos="709"/>
        </w:tabs>
        <w:ind w:left="284"/>
        <w:rPr>
          <w:rFonts w:ascii="바탕" w:eastAsia="바탕" w:hAnsi="바탕"/>
          <w:sz w:val="22"/>
          <w:szCs w:val="22"/>
        </w:rPr>
      </w:pPr>
    </w:p>
    <w:p w:rsidR="00F74CBD" w:rsidRPr="00B42517" w:rsidRDefault="00F74CBD" w:rsidP="00C93669">
      <w:pPr>
        <w:tabs>
          <w:tab w:val="left" w:pos="709"/>
        </w:tabs>
        <w:rPr>
          <w:rFonts w:ascii="바탕" w:eastAsia="바탕" w:hAnsi="바탕" w:cs="굴림"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7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이용자의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의무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</w:p>
    <w:p w:rsidR="00F74CBD" w:rsidRPr="00B42517" w:rsidRDefault="00F74CBD" w:rsidP="00025EEE">
      <w:pPr>
        <w:tabs>
          <w:tab w:val="left" w:pos="709"/>
        </w:tabs>
        <w:ind w:leftChars="142" w:left="504" w:hangingChars="100" w:hanging="220"/>
        <w:rPr>
          <w:rFonts w:ascii="바탕" w:eastAsia="바탕" w:hAnsi="바탕" w:cs="굴림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1. </w:t>
      </w:r>
      <w:r w:rsidRPr="00B42517">
        <w:rPr>
          <w:rFonts w:ascii="바탕" w:eastAsia="바탕" w:hAnsi="바탕" w:cs="굴림" w:hint="eastAsia"/>
          <w:sz w:val="22"/>
          <w:szCs w:val="22"/>
        </w:rPr>
        <w:t>이용자는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따른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요금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청구서의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수령인이면서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납부에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대한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책임을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지며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서비스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이용요금을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지정된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납기일까지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납부하여야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합니다</w:t>
      </w:r>
      <w:r w:rsidRPr="00B42517">
        <w:rPr>
          <w:rFonts w:ascii="바탕" w:eastAsia="바탕" w:hAnsi="바탕" w:cs="굴림"/>
          <w:sz w:val="22"/>
          <w:szCs w:val="22"/>
        </w:rPr>
        <w:t>.</w:t>
      </w:r>
    </w:p>
    <w:p w:rsidR="00F74CBD" w:rsidRPr="00B42517" w:rsidRDefault="00F74CBD" w:rsidP="00025EEE">
      <w:pPr>
        <w:tabs>
          <w:tab w:val="left" w:pos="709"/>
        </w:tabs>
        <w:ind w:leftChars="142" w:left="504" w:hangingChars="100" w:hanging="220"/>
        <w:rPr>
          <w:rFonts w:ascii="바탕" w:eastAsia="바탕" w:hAnsi="바탕" w:cs="굴림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2. </w:t>
      </w:r>
      <w:r w:rsidRPr="00B42517">
        <w:rPr>
          <w:rFonts w:ascii="바탕" w:eastAsia="바탕" w:hAnsi="바탕" w:cs="굴림" w:hint="eastAsia"/>
          <w:sz w:val="22"/>
          <w:szCs w:val="22"/>
        </w:rPr>
        <w:t>이용자는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서비스계약에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필요한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개인신상정보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등을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허위로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제공하여서는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안되며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정보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proofErr w:type="spellStart"/>
      <w:r w:rsidRPr="00B42517">
        <w:rPr>
          <w:rFonts w:ascii="바탕" w:eastAsia="바탕" w:hAnsi="바탕" w:cs="굴림" w:hint="eastAsia"/>
          <w:sz w:val="22"/>
          <w:szCs w:val="22"/>
        </w:rPr>
        <w:t>변경시</w:t>
      </w:r>
      <w:proofErr w:type="spellEnd"/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proofErr w:type="spellStart"/>
      <w:r w:rsidRPr="00B42517">
        <w:rPr>
          <w:rFonts w:ascii="바탕" w:eastAsia="바탕" w:hAnsi="바탕" w:cs="굴림" w:hint="eastAsia"/>
          <w:sz w:val="22"/>
          <w:szCs w:val="22"/>
        </w:rPr>
        <w:t>지체없이</w:t>
      </w:r>
      <w:proofErr w:type="spellEnd"/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통보하여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갱신하여야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합니다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</w:p>
    <w:p w:rsidR="00F74CBD" w:rsidRPr="00B42517" w:rsidRDefault="00F74CBD" w:rsidP="00025EEE">
      <w:pPr>
        <w:tabs>
          <w:tab w:val="left" w:pos="709"/>
        </w:tabs>
        <w:ind w:leftChars="142" w:left="504" w:hangingChars="100" w:hanging="220"/>
        <w:rPr>
          <w:rFonts w:ascii="바탕" w:eastAsia="바탕" w:hAnsi="바탕" w:cs="굴림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3. </w:t>
      </w:r>
      <w:r w:rsidRPr="00B42517">
        <w:rPr>
          <w:rFonts w:ascii="바탕" w:eastAsia="바탕" w:hAnsi="바탕" w:cs="굴림" w:hint="eastAsia"/>
          <w:sz w:val="22"/>
          <w:szCs w:val="22"/>
        </w:rPr>
        <w:t>이용자는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제공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목적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외의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용도로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이용하여서는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안되며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제</w:t>
      </w:r>
      <w:r w:rsidRPr="00B42517">
        <w:rPr>
          <w:rFonts w:ascii="바탕" w:eastAsia="바탕" w:hAnsi="바탕" w:cs="굴림"/>
          <w:sz w:val="22"/>
          <w:szCs w:val="22"/>
        </w:rPr>
        <w:t>3</w:t>
      </w:r>
      <w:r w:rsidRPr="00B42517">
        <w:rPr>
          <w:rFonts w:ascii="바탕" w:eastAsia="바탕" w:hAnsi="바탕" w:cs="굴림" w:hint="eastAsia"/>
          <w:sz w:val="22"/>
          <w:szCs w:val="22"/>
        </w:rPr>
        <w:t>자에게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임으로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해당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임대하여서도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안됩니다</w:t>
      </w:r>
      <w:r w:rsidRPr="00B42517">
        <w:rPr>
          <w:rFonts w:ascii="바탕" w:eastAsia="바탕" w:hAnsi="바탕" w:cs="굴림"/>
          <w:sz w:val="22"/>
          <w:szCs w:val="22"/>
        </w:rPr>
        <w:t>.</w:t>
      </w:r>
    </w:p>
    <w:p w:rsidR="00F74CBD" w:rsidRPr="00B42517" w:rsidRDefault="00F74CBD" w:rsidP="00025EEE">
      <w:pPr>
        <w:tabs>
          <w:tab w:val="left" w:pos="709"/>
        </w:tabs>
        <w:ind w:leftChars="142" w:left="504" w:hangingChars="100" w:hanging="220"/>
        <w:rPr>
          <w:rFonts w:ascii="바탕" w:eastAsia="바탕" w:hAnsi="바탕" w:cs="굴림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4. </w:t>
      </w:r>
      <w:r w:rsidRPr="00B42517">
        <w:rPr>
          <w:rFonts w:ascii="바탕" w:eastAsia="바탕" w:hAnsi="바탕" w:cs="굴림" w:hint="eastAsia"/>
          <w:sz w:val="22"/>
          <w:szCs w:val="22"/>
        </w:rPr>
        <w:t>이용자는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proofErr w:type="spellStart"/>
      <w:r w:rsidRPr="00B42517">
        <w:rPr>
          <w:rFonts w:ascii="바탕" w:eastAsia="바탕" w:hAnsi="바탕" w:cs="굴림" w:hint="eastAsia"/>
          <w:sz w:val="22"/>
          <w:szCs w:val="22"/>
        </w:rPr>
        <w:t>스팸</w:t>
      </w:r>
      <w:proofErr w:type="spellEnd"/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proofErr w:type="spellStart"/>
      <w:r w:rsidRPr="00B42517">
        <w:rPr>
          <w:rFonts w:ascii="바탕" w:eastAsia="바탕" w:hAnsi="바탕" w:cs="굴림" w:hint="eastAsia"/>
          <w:sz w:val="22"/>
          <w:szCs w:val="22"/>
        </w:rPr>
        <w:t>불법스팸을</w:t>
      </w:r>
      <w:proofErr w:type="spellEnd"/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전송함으로써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발생하는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모든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민사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형사상의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책임을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부담합니다</w:t>
      </w:r>
      <w:r w:rsidRPr="00B42517">
        <w:rPr>
          <w:rFonts w:ascii="바탕" w:eastAsia="바탕" w:hAnsi="바탕" w:cs="굴림"/>
          <w:sz w:val="22"/>
          <w:szCs w:val="22"/>
        </w:rPr>
        <w:t xml:space="preserve">.   </w:t>
      </w:r>
    </w:p>
    <w:p w:rsidR="00F74CBD" w:rsidRPr="00025EEE" w:rsidRDefault="00F74CBD" w:rsidP="00F70C8C">
      <w:pPr>
        <w:rPr>
          <w:rFonts w:ascii="바탕" w:eastAsia="바탕" w:hAnsi="바탕"/>
          <w:sz w:val="22"/>
          <w:szCs w:val="22"/>
        </w:rPr>
      </w:pPr>
    </w:p>
    <w:p w:rsidR="00F74CBD" w:rsidRPr="00B42517" w:rsidRDefault="00F74CBD" w:rsidP="00F70C8C">
      <w:pPr>
        <w:rPr>
          <w:rFonts w:ascii="바탕" w:eastAsia="바탕" w:hAnsi="바탕"/>
          <w:sz w:val="22"/>
          <w:szCs w:val="22"/>
        </w:rPr>
      </w:pPr>
    </w:p>
    <w:p w:rsidR="00F74CBD" w:rsidRPr="00B42517" w:rsidRDefault="00F74CBD" w:rsidP="00F70C8C">
      <w:pPr>
        <w:rPr>
          <w:rFonts w:ascii="바탕" w:eastAsia="바탕" w:hAnsi="바탕"/>
          <w:sz w:val="22"/>
          <w:szCs w:val="22"/>
        </w:rPr>
      </w:pPr>
      <w:r>
        <w:rPr>
          <w:rFonts w:ascii="바탕" w:eastAsia="바탕" w:hAnsi="바탕" w:cs="굴림"/>
          <w:b/>
          <w:bCs/>
          <w:sz w:val="32"/>
          <w:szCs w:val="32"/>
        </w:rPr>
        <w:t>[</w:t>
      </w:r>
      <w:r w:rsidRPr="00B42517">
        <w:rPr>
          <w:rFonts w:ascii="바탕" w:eastAsia="바탕" w:hAnsi="바탕" w:cs="굴림" w:hint="eastAsia"/>
          <w:b/>
          <w:bCs/>
          <w:sz w:val="32"/>
          <w:szCs w:val="32"/>
        </w:rPr>
        <w:t>제</w:t>
      </w:r>
      <w:r w:rsidRPr="00B42517">
        <w:rPr>
          <w:rFonts w:ascii="바탕" w:eastAsia="바탕" w:hAnsi="바탕" w:cs="굴림"/>
          <w:b/>
          <w:bCs/>
          <w:sz w:val="32"/>
          <w:szCs w:val="32"/>
        </w:rPr>
        <w:t xml:space="preserve"> 3 </w:t>
      </w:r>
      <w:proofErr w:type="gramStart"/>
      <w:r w:rsidRPr="00B42517">
        <w:rPr>
          <w:rFonts w:ascii="바탕" w:eastAsia="바탕" w:hAnsi="바탕" w:cs="굴림" w:hint="eastAsia"/>
          <w:b/>
          <w:bCs/>
          <w:sz w:val="32"/>
          <w:szCs w:val="32"/>
        </w:rPr>
        <w:t>장</w:t>
      </w:r>
      <w:r w:rsidRPr="00B42517">
        <w:rPr>
          <w:rFonts w:ascii="바탕" w:eastAsia="바탕" w:hAnsi="바탕" w:cs="굴림"/>
          <w:b/>
          <w:bCs/>
          <w:sz w:val="32"/>
          <w:szCs w:val="32"/>
        </w:rPr>
        <w:t xml:space="preserve">  </w:t>
      </w:r>
      <w:r w:rsidRPr="00B42517">
        <w:rPr>
          <w:rFonts w:ascii="바탕" w:eastAsia="바탕" w:hAnsi="바탕" w:cs="굴림" w:hint="eastAsia"/>
          <w:b/>
          <w:bCs/>
          <w:sz w:val="32"/>
          <w:szCs w:val="32"/>
        </w:rPr>
        <w:t>서비스</w:t>
      </w:r>
      <w:proofErr w:type="gramEnd"/>
      <w:r w:rsidRPr="00B42517">
        <w:rPr>
          <w:rFonts w:ascii="바탕" w:eastAsia="바탕" w:hAnsi="바탕" w:cs="굴림"/>
          <w:b/>
          <w:bCs/>
          <w:sz w:val="32"/>
          <w:szCs w:val="3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32"/>
          <w:szCs w:val="32"/>
        </w:rPr>
        <w:t>이용</w:t>
      </w:r>
      <w:r w:rsidRPr="00B42517">
        <w:rPr>
          <w:rFonts w:ascii="바탕" w:eastAsia="바탕" w:hAnsi="바탕" w:cs="굴림"/>
          <w:b/>
          <w:bCs/>
          <w:sz w:val="32"/>
          <w:szCs w:val="3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32"/>
          <w:szCs w:val="32"/>
        </w:rPr>
        <w:t>및</w:t>
      </w:r>
      <w:r w:rsidRPr="00B42517">
        <w:rPr>
          <w:rFonts w:ascii="바탕" w:eastAsia="바탕" w:hAnsi="바탕" w:cs="굴림"/>
          <w:b/>
          <w:bCs/>
          <w:sz w:val="32"/>
          <w:szCs w:val="3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32"/>
          <w:szCs w:val="32"/>
        </w:rPr>
        <w:t>정지</w:t>
      </w:r>
      <w:r w:rsidRPr="00B42517">
        <w:rPr>
          <w:rFonts w:ascii="바탕" w:eastAsia="바탕" w:hAnsi="바탕" w:cs="굴림"/>
          <w:b/>
          <w:bCs/>
          <w:sz w:val="32"/>
          <w:szCs w:val="32"/>
        </w:rPr>
        <w:t xml:space="preserve">, </w:t>
      </w:r>
      <w:r w:rsidRPr="00B42517">
        <w:rPr>
          <w:rFonts w:ascii="바탕" w:eastAsia="바탕" w:hAnsi="바탕" w:cs="굴림" w:hint="eastAsia"/>
          <w:b/>
          <w:bCs/>
          <w:sz w:val="32"/>
          <w:szCs w:val="32"/>
        </w:rPr>
        <w:t>해지</w:t>
      </w:r>
      <w:r w:rsidRPr="00B42517">
        <w:rPr>
          <w:rFonts w:ascii="바탕" w:eastAsia="바탕" w:hAnsi="바탕" w:cs="굴림"/>
          <w:b/>
          <w:bCs/>
          <w:sz w:val="32"/>
          <w:szCs w:val="3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32"/>
          <w:szCs w:val="32"/>
        </w:rPr>
        <w:t>등</w:t>
      </w:r>
      <w:r>
        <w:rPr>
          <w:rFonts w:ascii="바탕" w:eastAsia="바탕" w:hAnsi="바탕" w:cs="굴림"/>
          <w:b/>
          <w:bCs/>
          <w:sz w:val="32"/>
          <w:szCs w:val="32"/>
        </w:rPr>
        <w:t>]</w:t>
      </w:r>
    </w:p>
    <w:p w:rsidR="00F74CBD" w:rsidRPr="00B42517" w:rsidRDefault="00F74CBD" w:rsidP="00F066C2">
      <w:pPr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8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서비스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이용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가능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국가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F70C8C">
      <w:pPr>
        <w:rPr>
          <w:rFonts w:ascii="바탕" w:eastAsia="바탕" w:hAnsi="바탕" w:cs="굴림"/>
          <w:sz w:val="22"/>
          <w:szCs w:val="22"/>
        </w:rPr>
      </w:pP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가능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국가는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별표</w:t>
      </w:r>
      <w:r w:rsidRPr="00B42517">
        <w:rPr>
          <w:rFonts w:ascii="바탕" w:eastAsia="바탕" w:hAnsi="바탕" w:cs="굴림"/>
          <w:sz w:val="22"/>
          <w:szCs w:val="22"/>
        </w:rPr>
        <w:t>1</w:t>
      </w:r>
      <w:r w:rsidRPr="00B42517">
        <w:rPr>
          <w:rFonts w:ascii="바탕" w:eastAsia="바탕" w:hAnsi="바탕" w:cs="굴림" w:hint="eastAsia"/>
          <w:sz w:val="22"/>
          <w:szCs w:val="22"/>
        </w:rPr>
        <w:t>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같습니다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</w:p>
    <w:p w:rsidR="00F74CBD" w:rsidRPr="00B42517" w:rsidRDefault="00F74CBD" w:rsidP="00F70C8C">
      <w:pPr>
        <w:rPr>
          <w:rFonts w:ascii="바탕" w:eastAsia="바탕" w:hAnsi="바탕" w:cs="굴림"/>
          <w:sz w:val="22"/>
          <w:szCs w:val="22"/>
        </w:rPr>
      </w:pPr>
    </w:p>
    <w:p w:rsidR="00F74CBD" w:rsidRPr="00B42517" w:rsidRDefault="00F74CBD" w:rsidP="00F066C2">
      <w:pPr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9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서비스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이용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시간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F066C2">
      <w:pPr>
        <w:rPr>
          <w:rFonts w:ascii="바탕" w:eastAsia="바탕" w:hAnsi="바탕" w:cs="굴림"/>
          <w:sz w:val="22"/>
          <w:szCs w:val="22"/>
        </w:rPr>
      </w:pP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시간은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업무상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기술상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특별한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지장이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없는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연중무휴</w:t>
      </w:r>
      <w:r w:rsidRPr="00B42517">
        <w:rPr>
          <w:rFonts w:ascii="바탕" w:eastAsia="바탕" w:hAnsi="바탕" w:cs="굴림"/>
          <w:sz w:val="22"/>
          <w:szCs w:val="22"/>
        </w:rPr>
        <w:t>, 1</w:t>
      </w:r>
      <w:r w:rsidRPr="00B42517">
        <w:rPr>
          <w:rFonts w:ascii="바탕" w:eastAsia="바탕" w:hAnsi="바탕" w:cs="굴림" w:hint="eastAsia"/>
          <w:sz w:val="22"/>
          <w:szCs w:val="22"/>
        </w:rPr>
        <w:t>일</w:t>
      </w:r>
      <w:r w:rsidRPr="00B42517">
        <w:rPr>
          <w:rFonts w:ascii="바탕" w:eastAsia="바탕" w:hAnsi="바탕" w:cs="굴림"/>
          <w:sz w:val="22"/>
          <w:szCs w:val="22"/>
        </w:rPr>
        <w:t xml:space="preserve"> 24   </w:t>
      </w:r>
    </w:p>
    <w:p w:rsidR="00F74CBD" w:rsidRPr="00B42517" w:rsidRDefault="00F74CBD" w:rsidP="00F066C2">
      <w:pPr>
        <w:rPr>
          <w:rFonts w:ascii="바탕" w:eastAsia="바탕" w:hAnsi="바탕"/>
          <w:sz w:val="22"/>
          <w:szCs w:val="22"/>
        </w:rPr>
      </w:pP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시간이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원칙입니다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  <w:r w:rsidRPr="00B42517">
        <w:rPr>
          <w:rFonts w:ascii="바탕" w:eastAsia="바탕" w:hAnsi="바탕" w:cs="굴림" w:hint="eastAsia"/>
          <w:sz w:val="22"/>
          <w:szCs w:val="22"/>
        </w:rPr>
        <w:t>단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설비점검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등의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필요로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사전에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중단을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통보한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날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시간은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제외</w:t>
      </w:r>
    </w:p>
    <w:p w:rsidR="00F74CBD" w:rsidRPr="00B42517" w:rsidRDefault="00F74CBD" w:rsidP="00F70C8C">
      <w:pPr>
        <w:rPr>
          <w:rFonts w:ascii="바탕" w:eastAsia="바탕" w:hAnsi="바탕" w:cs="굴림"/>
          <w:sz w:val="22"/>
          <w:szCs w:val="22"/>
        </w:rPr>
      </w:pP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합니다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</w:p>
    <w:p w:rsidR="00F74CBD" w:rsidRPr="00B42517" w:rsidRDefault="00F74CBD" w:rsidP="00F70C8C">
      <w:pPr>
        <w:rPr>
          <w:rFonts w:ascii="바탕" w:eastAsia="바탕" w:hAnsi="바탕" w:cs="굴림"/>
          <w:sz w:val="22"/>
          <w:szCs w:val="22"/>
        </w:rPr>
      </w:pPr>
    </w:p>
    <w:p w:rsidR="00F74CBD" w:rsidRPr="00B42517" w:rsidRDefault="00F74CBD" w:rsidP="00F70C8C">
      <w:pPr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10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서비스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정지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및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해지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E7654F">
      <w:pPr>
        <w:ind w:left="220" w:hangingChars="100" w:hanging="220"/>
        <w:rPr>
          <w:rFonts w:ascii="바탕" w:eastAsia="바탕" w:hAnsi="바탕" w:cs="굴림"/>
          <w:sz w:val="22"/>
          <w:szCs w:val="22"/>
        </w:rPr>
      </w:pPr>
      <w:r w:rsidRPr="00B42517">
        <w:rPr>
          <w:rFonts w:ascii="바탕" w:eastAsia="바탕" w:hAnsi="바탕" w:cs="굴림"/>
          <w:sz w:val="22"/>
          <w:szCs w:val="22"/>
        </w:rPr>
        <w:t xml:space="preserve">  </w:t>
      </w:r>
      <w:r w:rsidRPr="00B42517">
        <w:rPr>
          <w:rFonts w:ascii="바탕" w:eastAsia="바탕" w:hAnsi="바탕" w:cs="굴림" w:hint="eastAsia"/>
          <w:sz w:val="22"/>
          <w:szCs w:val="22"/>
        </w:rPr>
        <w:t>다음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각호의</w:t>
      </w:r>
      <w:r w:rsidRPr="00B42517">
        <w:rPr>
          <w:rFonts w:ascii="바탕" w:eastAsia="바탕" w:hAnsi="바탕" w:cs="굴림"/>
          <w:sz w:val="22"/>
          <w:szCs w:val="22"/>
        </w:rPr>
        <w:t xml:space="preserve"> 1</w:t>
      </w:r>
      <w:r w:rsidRPr="00B42517">
        <w:rPr>
          <w:rFonts w:ascii="바탕" w:eastAsia="바탕" w:hAnsi="바탕" w:cs="굴림" w:hint="eastAsia"/>
          <w:sz w:val="22"/>
          <w:szCs w:val="22"/>
        </w:rPr>
        <w:t>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해당하는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제한하거나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계약을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일시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정지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해지할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있습니다</w:t>
      </w:r>
      <w:r w:rsidRPr="00B42517">
        <w:rPr>
          <w:rFonts w:ascii="바탕" w:eastAsia="바탕" w:hAnsi="바탕" w:cs="굴림"/>
          <w:sz w:val="22"/>
          <w:szCs w:val="22"/>
        </w:rPr>
        <w:t>.</w:t>
      </w:r>
    </w:p>
    <w:p w:rsidR="00F74CBD" w:rsidRPr="00B42517" w:rsidRDefault="00F74CBD" w:rsidP="00C05C9C">
      <w:pPr>
        <w:numPr>
          <w:ilvl w:val="0"/>
          <w:numId w:val="28"/>
        </w:numPr>
        <w:rPr>
          <w:rFonts w:ascii="바탕" w:eastAsia="바탕" w:hAnsi="바탕"/>
          <w:sz w:val="22"/>
          <w:szCs w:val="22"/>
        </w:rPr>
      </w:pPr>
      <w:r w:rsidRPr="00B42517">
        <w:rPr>
          <w:rFonts w:ascii="바탕" w:eastAsia="바탕" w:hAnsi="바탕" w:cs="굴림" w:hint="eastAsia"/>
          <w:sz w:val="22"/>
          <w:szCs w:val="22"/>
        </w:rPr>
        <w:t>다른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사람의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명의를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사용하거나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신청서를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허위로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작성한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</w:t>
      </w:r>
    </w:p>
    <w:p w:rsidR="00F74CBD" w:rsidRPr="00B42517" w:rsidRDefault="00F74CBD" w:rsidP="00C05C9C">
      <w:pPr>
        <w:numPr>
          <w:ilvl w:val="0"/>
          <w:numId w:val="28"/>
        </w:numPr>
        <w:rPr>
          <w:rFonts w:ascii="바탕" w:eastAsia="바탕" w:hAnsi="바탕"/>
          <w:sz w:val="22"/>
          <w:szCs w:val="22"/>
        </w:rPr>
      </w:pPr>
      <w:r w:rsidRPr="00B42517">
        <w:rPr>
          <w:rFonts w:ascii="바탕" w:eastAsia="바탕" w:hAnsi="바탕" w:cs="굴림" w:hint="eastAsia"/>
          <w:sz w:val="22"/>
          <w:szCs w:val="22"/>
        </w:rPr>
        <w:t>이용자가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관한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요금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가산금을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최초의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지불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기일의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익일로부터</w:t>
      </w:r>
      <w:r w:rsidRPr="00B42517">
        <w:rPr>
          <w:rFonts w:ascii="바탕" w:eastAsia="바탕" w:hAnsi="바탕" w:cs="굴림"/>
          <w:sz w:val="22"/>
          <w:szCs w:val="22"/>
        </w:rPr>
        <w:t xml:space="preserve"> 2</w:t>
      </w:r>
      <w:r w:rsidRPr="00B42517">
        <w:rPr>
          <w:rFonts w:ascii="바탕" w:eastAsia="바탕" w:hAnsi="바탕" w:cs="굴림" w:hint="eastAsia"/>
          <w:sz w:val="22"/>
          <w:szCs w:val="22"/>
        </w:rPr>
        <w:t>개월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이내에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지불하지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않은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때</w:t>
      </w:r>
    </w:p>
    <w:p w:rsidR="00F74CBD" w:rsidRPr="00B42517" w:rsidRDefault="00F74CBD" w:rsidP="00C05C9C">
      <w:pPr>
        <w:numPr>
          <w:ilvl w:val="0"/>
          <w:numId w:val="28"/>
        </w:numPr>
        <w:rPr>
          <w:rFonts w:ascii="바탕" w:eastAsia="바탕" w:hAnsi="바탕"/>
          <w:sz w:val="22"/>
          <w:szCs w:val="22"/>
        </w:rPr>
      </w:pPr>
      <w:r w:rsidRPr="00B42517">
        <w:rPr>
          <w:rFonts w:ascii="바탕" w:eastAsia="바탕" w:hAnsi="바탕" w:cs="굴림" w:hint="eastAsia"/>
          <w:sz w:val="22"/>
          <w:szCs w:val="22"/>
        </w:rPr>
        <w:t>전기통신사업법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등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관계법령의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규정에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위배되는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</w:t>
      </w:r>
    </w:p>
    <w:p w:rsidR="00F74CBD" w:rsidRPr="00B42517" w:rsidRDefault="00F74CBD" w:rsidP="00C05C9C">
      <w:pPr>
        <w:numPr>
          <w:ilvl w:val="0"/>
          <w:numId w:val="28"/>
        </w:numPr>
        <w:rPr>
          <w:rFonts w:ascii="바탕" w:eastAsia="바탕" w:hAnsi="바탕"/>
          <w:sz w:val="22"/>
          <w:szCs w:val="22"/>
        </w:rPr>
      </w:pPr>
      <w:r w:rsidRPr="00B42517">
        <w:rPr>
          <w:rFonts w:ascii="바탕" w:eastAsia="바탕" w:hAnsi="바탕" w:cs="굴림" w:hint="eastAsia"/>
          <w:sz w:val="22"/>
          <w:szCs w:val="22"/>
        </w:rPr>
        <w:t>공공의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안녕질서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미풍양속을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해하거나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사전윤리심의를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받지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않은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정보가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제공되는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및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부당한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이익을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챙길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목적으로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이용하는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</w:t>
      </w:r>
    </w:p>
    <w:p w:rsidR="00F74CBD" w:rsidRPr="00E423E8" w:rsidRDefault="00F74CBD" w:rsidP="00E7654F">
      <w:pPr>
        <w:ind w:left="660" w:hangingChars="300" w:hanging="660"/>
        <w:rPr>
          <w:rFonts w:ascii="바탕" w:eastAsia="바탕" w:hAnsi="바탕"/>
          <w:sz w:val="22"/>
          <w:szCs w:val="22"/>
        </w:rPr>
      </w:pPr>
    </w:p>
    <w:p w:rsidR="00F74CBD" w:rsidRPr="00B42517" w:rsidRDefault="00F74CBD" w:rsidP="00F70C8C">
      <w:pPr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11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이용자의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계약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해지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CD5A0A" w:rsidRDefault="00F74CBD" w:rsidP="00E7654F">
      <w:pPr>
        <w:ind w:left="220" w:hangingChars="100" w:hanging="220"/>
        <w:rPr>
          <w:rFonts w:ascii="바탕" w:eastAsia="바탕" w:hAnsi="바탕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  </w:t>
      </w:r>
      <w:r w:rsidRPr="00CD5A0A">
        <w:rPr>
          <w:rFonts w:ascii="바탕" w:eastAsia="바탕" w:hAnsi="바탕" w:cs="굴림" w:hint="eastAsia"/>
          <w:sz w:val="22"/>
          <w:szCs w:val="22"/>
        </w:rPr>
        <w:t>서비스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이용계약의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성립은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본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약관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“제</w:t>
      </w:r>
      <w:r w:rsidRPr="00CD5A0A">
        <w:rPr>
          <w:rFonts w:ascii="바탕" w:eastAsia="바탕" w:hAnsi="바탕" w:cs="굴림"/>
          <w:sz w:val="22"/>
          <w:szCs w:val="22"/>
        </w:rPr>
        <w:t>5</w:t>
      </w:r>
      <w:r w:rsidRPr="00CD5A0A">
        <w:rPr>
          <w:rFonts w:ascii="바탕" w:eastAsia="바탕" w:hAnsi="바탕" w:cs="굴림" w:hint="eastAsia"/>
          <w:sz w:val="22"/>
          <w:szCs w:val="22"/>
        </w:rPr>
        <w:t>조</w:t>
      </w:r>
      <w:r w:rsidRPr="00CD5A0A">
        <w:rPr>
          <w:rFonts w:ascii="바탕" w:eastAsia="바탕" w:hAnsi="바탕" w:cs="굴림"/>
          <w:sz w:val="22"/>
          <w:szCs w:val="22"/>
        </w:rPr>
        <w:t>(</w:t>
      </w:r>
      <w:r w:rsidRPr="00CD5A0A">
        <w:rPr>
          <w:rFonts w:ascii="바탕" w:eastAsia="바탕" w:hAnsi="바탕" w:cs="굴림" w:hint="eastAsia"/>
          <w:sz w:val="22"/>
          <w:szCs w:val="22"/>
        </w:rPr>
        <w:t>계약의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성립</w:t>
      </w:r>
      <w:r w:rsidRPr="00CD5A0A">
        <w:rPr>
          <w:rFonts w:ascii="바탕" w:eastAsia="바탕" w:hAnsi="바탕" w:cs="굴림"/>
          <w:sz w:val="22"/>
          <w:szCs w:val="22"/>
        </w:rPr>
        <w:t>)</w:t>
      </w:r>
      <w:r w:rsidRPr="00CD5A0A">
        <w:rPr>
          <w:rFonts w:ascii="바탕" w:eastAsia="바탕" w:hAnsi="바탕" w:cs="굴림" w:hint="eastAsia"/>
          <w:sz w:val="22"/>
          <w:szCs w:val="22"/>
        </w:rPr>
        <w:t>”와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같이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별도의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가입신청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없이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lastRenderedPageBreak/>
        <w:t>회사의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국제식별번호를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누르는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순간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또는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선불카드를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구매하는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순간이므로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별도의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서비스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가입청약이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없는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한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계약의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해지는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이용자의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사용을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중지한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순간으로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한다</w:t>
      </w:r>
      <w:r w:rsidRPr="00CD5A0A">
        <w:rPr>
          <w:rFonts w:ascii="바탕" w:eastAsia="바탕" w:hAnsi="바탕" w:cs="굴림"/>
          <w:sz w:val="22"/>
          <w:szCs w:val="22"/>
        </w:rPr>
        <w:t xml:space="preserve">. </w:t>
      </w:r>
    </w:p>
    <w:p w:rsidR="00F74CBD" w:rsidRPr="00CD5A0A" w:rsidRDefault="00F74CBD" w:rsidP="00E7654F">
      <w:pPr>
        <w:ind w:left="220" w:hangingChars="100" w:hanging="220"/>
        <w:rPr>
          <w:rFonts w:ascii="바탕" w:eastAsia="바탕" w:hAnsi="바탕"/>
          <w:sz w:val="22"/>
          <w:szCs w:val="22"/>
        </w:rPr>
      </w:pPr>
    </w:p>
    <w:p w:rsidR="00F74CBD" w:rsidRPr="00CD5A0A" w:rsidRDefault="00F74CBD" w:rsidP="009A5ACE">
      <w:pPr>
        <w:rPr>
          <w:rFonts w:ascii="바탕" w:eastAsia="바탕" w:hAnsi="바탕"/>
          <w:b/>
          <w:bCs/>
          <w:sz w:val="32"/>
          <w:szCs w:val="32"/>
        </w:rPr>
      </w:pPr>
    </w:p>
    <w:p w:rsidR="00F74CBD" w:rsidRPr="00CD5A0A" w:rsidRDefault="00F74CBD" w:rsidP="00025EEE">
      <w:pPr>
        <w:rPr>
          <w:rFonts w:ascii="바탕" w:eastAsia="바탕" w:hAnsi="바탕" w:cs="굴림"/>
          <w:sz w:val="24"/>
          <w:szCs w:val="24"/>
        </w:rPr>
      </w:pPr>
      <w:r w:rsidRPr="00CD5A0A">
        <w:rPr>
          <w:rFonts w:ascii="바탕" w:eastAsia="바탕" w:hAnsi="바탕" w:cs="굴림"/>
          <w:b/>
          <w:bCs/>
          <w:sz w:val="32"/>
          <w:szCs w:val="32"/>
        </w:rPr>
        <w:t>[</w:t>
      </w:r>
      <w:r w:rsidRPr="00CD5A0A">
        <w:rPr>
          <w:rFonts w:ascii="바탕" w:eastAsia="바탕" w:hAnsi="바탕" w:cs="굴림" w:hint="eastAsia"/>
          <w:b/>
          <w:bCs/>
          <w:sz w:val="32"/>
          <w:szCs w:val="32"/>
        </w:rPr>
        <w:t>제</w:t>
      </w:r>
      <w:r w:rsidRPr="00CD5A0A">
        <w:rPr>
          <w:rFonts w:ascii="바탕" w:eastAsia="바탕" w:hAnsi="바탕" w:cs="굴림"/>
          <w:b/>
          <w:bCs/>
          <w:sz w:val="32"/>
          <w:szCs w:val="32"/>
        </w:rPr>
        <w:t xml:space="preserve"> 4 </w:t>
      </w:r>
      <w:proofErr w:type="gramStart"/>
      <w:r w:rsidRPr="00CD5A0A">
        <w:rPr>
          <w:rFonts w:ascii="바탕" w:eastAsia="바탕" w:hAnsi="바탕" w:cs="굴림" w:hint="eastAsia"/>
          <w:b/>
          <w:bCs/>
          <w:sz w:val="32"/>
          <w:szCs w:val="32"/>
        </w:rPr>
        <w:t>장</w:t>
      </w:r>
      <w:r w:rsidRPr="00CD5A0A">
        <w:rPr>
          <w:rFonts w:ascii="바탕" w:eastAsia="바탕" w:hAnsi="바탕" w:cs="굴림"/>
          <w:b/>
          <w:bCs/>
          <w:sz w:val="32"/>
          <w:szCs w:val="32"/>
        </w:rPr>
        <w:t xml:space="preserve">  </w:t>
      </w:r>
      <w:r w:rsidRPr="00CD5A0A">
        <w:rPr>
          <w:rFonts w:ascii="바탕" w:eastAsia="바탕" w:hAnsi="바탕" w:cs="굴림" w:hint="eastAsia"/>
          <w:b/>
          <w:bCs/>
          <w:sz w:val="32"/>
          <w:szCs w:val="32"/>
        </w:rPr>
        <w:t>이용요금</w:t>
      </w:r>
      <w:proofErr w:type="gramEnd"/>
      <w:r w:rsidRPr="00CD5A0A">
        <w:rPr>
          <w:rFonts w:ascii="바탕" w:eastAsia="바탕" w:hAnsi="바탕" w:cs="굴림"/>
          <w:b/>
          <w:bCs/>
          <w:sz w:val="32"/>
          <w:szCs w:val="32"/>
        </w:rPr>
        <w:t>]</w:t>
      </w:r>
      <w:r w:rsidRPr="00CD5A0A">
        <w:rPr>
          <w:rFonts w:ascii="바탕" w:eastAsia="바탕" w:hAnsi="바탕" w:cs="굴림"/>
          <w:sz w:val="24"/>
          <w:szCs w:val="24"/>
        </w:rPr>
        <w:t xml:space="preserve"> </w:t>
      </w:r>
    </w:p>
    <w:p w:rsidR="00F74CBD" w:rsidRPr="00CD5A0A" w:rsidRDefault="00F74CBD" w:rsidP="00F70C8C">
      <w:pPr>
        <w:rPr>
          <w:rFonts w:ascii="바탕" w:eastAsia="바탕" w:hAnsi="바탕" w:cs="굴림"/>
          <w:b/>
          <w:bCs/>
          <w:sz w:val="22"/>
          <w:szCs w:val="22"/>
        </w:rPr>
      </w:pPr>
      <w:r w:rsidRPr="00CD5A0A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CD5A0A">
        <w:rPr>
          <w:rFonts w:ascii="바탕" w:eastAsia="바탕" w:hAnsi="바탕" w:cs="굴림"/>
          <w:b/>
          <w:bCs/>
          <w:sz w:val="22"/>
          <w:szCs w:val="22"/>
        </w:rPr>
        <w:t>12</w:t>
      </w:r>
      <w:r w:rsidRPr="00CD5A0A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CD5A0A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CD5A0A">
        <w:rPr>
          <w:rFonts w:ascii="바탕" w:eastAsia="바탕" w:hAnsi="바탕" w:cs="굴림" w:hint="eastAsia"/>
          <w:b/>
          <w:bCs/>
          <w:sz w:val="22"/>
          <w:szCs w:val="22"/>
        </w:rPr>
        <w:t>요금의</w:t>
      </w:r>
      <w:r w:rsidRPr="00CD5A0A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b/>
          <w:bCs/>
          <w:sz w:val="22"/>
          <w:szCs w:val="22"/>
        </w:rPr>
        <w:t>산정</w:t>
      </w:r>
      <w:r w:rsidRPr="00CD5A0A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CD5A0A" w:rsidRDefault="00F74CBD" w:rsidP="0017755F">
      <w:pPr>
        <w:ind w:left="440" w:hangingChars="200" w:hanging="440"/>
        <w:rPr>
          <w:rFonts w:ascii="바탕" w:eastAsia="바탕" w:hAnsi="바탕" w:cs="굴림"/>
          <w:sz w:val="22"/>
          <w:szCs w:val="22"/>
        </w:rPr>
      </w:pPr>
      <w:r w:rsidRPr="00CD5A0A">
        <w:rPr>
          <w:rFonts w:ascii="바탕" w:eastAsia="바탕" w:hAnsi="바탕" w:cs="굴림"/>
          <w:sz w:val="22"/>
          <w:szCs w:val="22"/>
        </w:rPr>
        <w:t xml:space="preserve">  1. </w:t>
      </w:r>
      <w:r w:rsidRPr="00CD5A0A">
        <w:rPr>
          <w:rFonts w:ascii="바탕" w:eastAsia="바탕" w:hAnsi="바탕" w:cs="굴림" w:hint="eastAsia"/>
          <w:sz w:val="22"/>
          <w:szCs w:val="22"/>
        </w:rPr>
        <w:t>후불제서비스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및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국제선불카드의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이용자가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회사의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국제전화서비스를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이용한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대가로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지불하여야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하는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요금은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“별표</w:t>
      </w:r>
      <w:r w:rsidRPr="00CD5A0A">
        <w:rPr>
          <w:rFonts w:ascii="바탕" w:eastAsia="바탕" w:hAnsi="바탕" w:cs="굴림"/>
          <w:sz w:val="22"/>
          <w:szCs w:val="22"/>
        </w:rPr>
        <w:t xml:space="preserve"> 1</w:t>
      </w:r>
      <w:r w:rsidRPr="00CD5A0A">
        <w:rPr>
          <w:rFonts w:ascii="바탕" w:eastAsia="바탕" w:hAnsi="바탕" w:cs="굴림" w:hint="eastAsia"/>
          <w:sz w:val="22"/>
          <w:szCs w:val="22"/>
        </w:rPr>
        <w:t>”과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같습니다</w:t>
      </w:r>
      <w:r w:rsidRPr="00CD5A0A">
        <w:rPr>
          <w:rFonts w:ascii="바탕" w:eastAsia="바탕" w:hAnsi="바탕" w:cs="굴림"/>
          <w:sz w:val="22"/>
          <w:szCs w:val="22"/>
        </w:rPr>
        <w:t>.</w:t>
      </w:r>
    </w:p>
    <w:p w:rsidR="00F74CBD" w:rsidRPr="00CD5A0A" w:rsidRDefault="00F74CBD" w:rsidP="0017755F">
      <w:pPr>
        <w:ind w:firstLine="225"/>
        <w:rPr>
          <w:rFonts w:ascii="바탕" w:eastAsia="바탕" w:hAnsi="바탕"/>
          <w:sz w:val="22"/>
          <w:szCs w:val="22"/>
        </w:rPr>
      </w:pPr>
      <w:r w:rsidRPr="00CD5A0A">
        <w:rPr>
          <w:rFonts w:ascii="바탕" w:eastAsia="바탕" w:hAnsi="바탕"/>
          <w:sz w:val="22"/>
          <w:szCs w:val="22"/>
        </w:rPr>
        <w:t xml:space="preserve">2. </w:t>
      </w:r>
      <w:proofErr w:type="spellStart"/>
      <w:r w:rsidRPr="00CD5A0A">
        <w:rPr>
          <w:rFonts w:ascii="바탕" w:eastAsia="바탕" w:hAnsi="바탕" w:hint="eastAsia"/>
          <w:sz w:val="22"/>
          <w:szCs w:val="22"/>
        </w:rPr>
        <w:t>과금단위는</w:t>
      </w:r>
      <w:proofErr w:type="spellEnd"/>
      <w:r w:rsidRPr="00CD5A0A">
        <w:rPr>
          <w:rFonts w:ascii="바탕" w:eastAsia="바탕" w:hAnsi="바탕"/>
          <w:sz w:val="22"/>
          <w:szCs w:val="22"/>
        </w:rPr>
        <w:t xml:space="preserve"> 60</w:t>
      </w:r>
      <w:proofErr w:type="spellStart"/>
      <w:r w:rsidRPr="00CD5A0A">
        <w:rPr>
          <w:rFonts w:ascii="바탕" w:eastAsia="바탕" w:hAnsi="바탕" w:hint="eastAsia"/>
          <w:sz w:val="22"/>
          <w:szCs w:val="22"/>
        </w:rPr>
        <w:t>초이하를</w:t>
      </w:r>
      <w:proofErr w:type="spellEnd"/>
      <w:r w:rsidRPr="00CD5A0A">
        <w:rPr>
          <w:rFonts w:ascii="바탕" w:eastAsia="바탕" w:hAnsi="바탕"/>
          <w:sz w:val="22"/>
          <w:szCs w:val="22"/>
        </w:rPr>
        <w:t xml:space="preserve"> 1</w:t>
      </w:r>
      <w:r w:rsidRPr="00CD5A0A">
        <w:rPr>
          <w:rFonts w:ascii="바탕" w:eastAsia="바탕" w:hAnsi="바탕" w:hint="eastAsia"/>
          <w:sz w:val="22"/>
          <w:szCs w:val="22"/>
        </w:rPr>
        <w:t>도수로</w:t>
      </w:r>
      <w:r w:rsidRPr="00CD5A0A">
        <w:rPr>
          <w:rFonts w:ascii="바탕" w:eastAsia="바탕" w:hAnsi="바탕"/>
          <w:sz w:val="22"/>
          <w:szCs w:val="22"/>
        </w:rPr>
        <w:t xml:space="preserve"> </w:t>
      </w:r>
      <w:r w:rsidRPr="00CD5A0A">
        <w:rPr>
          <w:rFonts w:ascii="바탕" w:eastAsia="바탕" w:hAnsi="바탕" w:hint="eastAsia"/>
          <w:sz w:val="22"/>
          <w:szCs w:val="22"/>
        </w:rPr>
        <w:t>함</w:t>
      </w:r>
      <w:r w:rsidRPr="00CD5A0A">
        <w:rPr>
          <w:rFonts w:ascii="바탕" w:eastAsia="바탕" w:hAnsi="바탕"/>
          <w:sz w:val="22"/>
          <w:szCs w:val="22"/>
        </w:rPr>
        <w:t xml:space="preserve"> </w:t>
      </w:r>
    </w:p>
    <w:p w:rsidR="00F74CBD" w:rsidRPr="00CD5A0A" w:rsidRDefault="00F74CBD" w:rsidP="0017755F">
      <w:pPr>
        <w:ind w:firstLine="225"/>
        <w:rPr>
          <w:rFonts w:ascii="바탕" w:eastAsia="바탕" w:hAnsi="바탕" w:cs="굴림"/>
          <w:sz w:val="22"/>
          <w:szCs w:val="22"/>
        </w:rPr>
      </w:pPr>
      <w:r w:rsidRPr="00CD5A0A">
        <w:rPr>
          <w:rFonts w:ascii="바탕" w:eastAsia="바탕" w:hAnsi="바탕" w:cs="굴림"/>
          <w:sz w:val="22"/>
          <w:szCs w:val="22"/>
        </w:rPr>
        <w:t xml:space="preserve">3. </w:t>
      </w:r>
      <w:r w:rsidRPr="00CD5A0A">
        <w:rPr>
          <w:rFonts w:ascii="바탕" w:eastAsia="바탕" w:hAnsi="바탕" w:cs="굴림" w:hint="eastAsia"/>
          <w:sz w:val="22"/>
          <w:szCs w:val="22"/>
        </w:rPr>
        <w:t>선불카드의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잔액확인은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선불카드를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통한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통화가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연결되기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전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음성으로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제공한다</w:t>
      </w:r>
      <w:r w:rsidRPr="00CD5A0A">
        <w:rPr>
          <w:rFonts w:ascii="바탕" w:eastAsia="바탕" w:hAnsi="바탕" w:cs="굴림"/>
          <w:sz w:val="22"/>
          <w:szCs w:val="22"/>
        </w:rPr>
        <w:t>.</w:t>
      </w:r>
    </w:p>
    <w:p w:rsidR="00F74CBD" w:rsidRPr="00B42517" w:rsidRDefault="00F74CBD" w:rsidP="0017755F">
      <w:pPr>
        <w:ind w:firstLine="225"/>
        <w:rPr>
          <w:rFonts w:ascii="바탕" w:eastAsia="바탕" w:hAnsi="바탕"/>
          <w:sz w:val="22"/>
          <w:szCs w:val="22"/>
        </w:rPr>
      </w:pPr>
    </w:p>
    <w:p w:rsidR="00F74CBD" w:rsidRPr="00B42517" w:rsidRDefault="00F74CBD" w:rsidP="00F70C8C">
      <w:pPr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13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요금의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계산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및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청구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025EEE">
      <w:pPr>
        <w:tabs>
          <w:tab w:val="left" w:pos="709"/>
        </w:tabs>
        <w:ind w:left="284"/>
        <w:rPr>
          <w:rFonts w:ascii="바탕" w:eastAsia="바탕" w:hAnsi="바탕" w:cs="굴림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1. </w:t>
      </w:r>
      <w:r w:rsidRPr="00B42517">
        <w:rPr>
          <w:rFonts w:ascii="바탕" w:eastAsia="바탕" w:hAnsi="바탕" w:cs="굴림" w:hint="eastAsia"/>
          <w:sz w:val="22"/>
          <w:szCs w:val="22"/>
        </w:rPr>
        <w:t>요금부과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시간은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통화시작부터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통화종료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신호를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인식한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시각까지의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시간으로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합니다</w:t>
      </w:r>
      <w:r w:rsidRPr="00B42517">
        <w:rPr>
          <w:rFonts w:ascii="바탕" w:eastAsia="바탕" w:hAnsi="바탕" w:cs="굴림"/>
          <w:sz w:val="22"/>
          <w:szCs w:val="22"/>
        </w:rPr>
        <w:t>.</w:t>
      </w:r>
    </w:p>
    <w:p w:rsidR="00F74CBD" w:rsidRPr="00B42517" w:rsidRDefault="00F74CBD" w:rsidP="00025EEE">
      <w:pPr>
        <w:tabs>
          <w:tab w:val="left" w:pos="709"/>
        </w:tabs>
        <w:ind w:leftChars="142" w:left="504" w:hangingChars="100" w:hanging="220"/>
        <w:rPr>
          <w:rFonts w:ascii="바탕" w:eastAsia="바탕" w:hAnsi="바탕" w:cs="굴림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2. </w:t>
      </w:r>
      <w:r w:rsidRPr="00B42517">
        <w:rPr>
          <w:rFonts w:ascii="바탕" w:eastAsia="바탕" w:hAnsi="바탕" w:cs="굴림" w:hint="eastAsia"/>
          <w:sz w:val="22"/>
          <w:szCs w:val="22"/>
        </w:rPr>
        <w:t>후불제서비스의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</w:t>
      </w:r>
      <w:r w:rsidRPr="00B42517">
        <w:rPr>
          <w:rFonts w:ascii="바탕" w:eastAsia="바탕" w:hAnsi="바탕" w:cs="굴림"/>
          <w:sz w:val="22"/>
          <w:szCs w:val="22"/>
        </w:rPr>
        <w:t xml:space="preserve"> 1</w:t>
      </w:r>
      <w:r w:rsidRPr="00B42517">
        <w:rPr>
          <w:rFonts w:ascii="바탕" w:eastAsia="바탕" w:hAnsi="바탕" w:cs="굴림" w:hint="eastAsia"/>
          <w:sz w:val="22"/>
          <w:szCs w:val="22"/>
        </w:rPr>
        <w:t>개월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단위로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사용량을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계산하여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이용자에게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청구합니다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  <w:r w:rsidRPr="00B42517">
        <w:rPr>
          <w:rFonts w:ascii="바탕" w:eastAsia="바탕" w:hAnsi="바탕" w:cs="굴림" w:hint="eastAsia"/>
          <w:sz w:val="22"/>
          <w:szCs w:val="22"/>
        </w:rPr>
        <w:t>서비스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이용금액의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납입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기일은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별도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공지를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통하여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정하며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요금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사용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월의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종료일로부터</w:t>
      </w:r>
      <w:r w:rsidRPr="00B42517">
        <w:rPr>
          <w:rFonts w:ascii="바탕" w:eastAsia="바탕" w:hAnsi="바탕" w:cs="굴림"/>
          <w:sz w:val="22"/>
          <w:szCs w:val="22"/>
        </w:rPr>
        <w:t xml:space="preserve"> 1</w:t>
      </w:r>
      <w:r w:rsidRPr="00B42517">
        <w:rPr>
          <w:rFonts w:ascii="바탕" w:eastAsia="바탕" w:hAnsi="바탕" w:cs="굴림" w:hint="eastAsia"/>
          <w:sz w:val="22"/>
          <w:szCs w:val="22"/>
        </w:rPr>
        <w:t>개월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이내로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합니다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</w:p>
    <w:p w:rsidR="00F74CBD" w:rsidRPr="00B42517" w:rsidRDefault="00F74CBD" w:rsidP="00025EEE">
      <w:pPr>
        <w:tabs>
          <w:tab w:val="left" w:pos="709"/>
        </w:tabs>
        <w:ind w:left="284"/>
        <w:rPr>
          <w:rFonts w:ascii="바탕" w:eastAsia="바탕" w:hAnsi="바탕" w:cs="굴림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3. </w:t>
      </w:r>
      <w:r w:rsidRPr="00B42517">
        <w:rPr>
          <w:rFonts w:ascii="바탕" w:eastAsia="바탕" w:hAnsi="바탕" w:cs="굴림" w:hint="eastAsia"/>
          <w:sz w:val="22"/>
          <w:szCs w:val="22"/>
        </w:rPr>
        <w:t>국제선불카드의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proofErr w:type="spellStart"/>
      <w:r w:rsidRPr="00B42517">
        <w:rPr>
          <w:rFonts w:ascii="바탕" w:eastAsia="바탕" w:hAnsi="바탕" w:cs="굴림" w:hint="eastAsia"/>
          <w:sz w:val="22"/>
          <w:szCs w:val="22"/>
        </w:rPr>
        <w:t>이용시</w:t>
      </w:r>
      <w:proofErr w:type="spellEnd"/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마다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통화권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금액에서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이용료가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차감됩니다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</w:p>
    <w:p w:rsidR="00F74CBD" w:rsidRPr="00B42517" w:rsidRDefault="00F74CBD" w:rsidP="008136B1">
      <w:pPr>
        <w:tabs>
          <w:tab w:val="left" w:pos="567"/>
        </w:tabs>
        <w:ind w:left="284"/>
        <w:rPr>
          <w:rFonts w:ascii="바탕" w:eastAsia="바탕" w:hAnsi="바탕"/>
          <w:sz w:val="22"/>
          <w:szCs w:val="22"/>
        </w:rPr>
      </w:pPr>
      <w:r w:rsidRPr="00B42517">
        <w:rPr>
          <w:rFonts w:ascii="바탕" w:eastAsia="바탕" w:hAnsi="바탕" w:cs="굴림"/>
          <w:sz w:val="22"/>
          <w:szCs w:val="22"/>
        </w:rPr>
        <w:t xml:space="preserve">  </w:t>
      </w:r>
    </w:p>
    <w:p w:rsidR="00F74CBD" w:rsidRPr="00B42517" w:rsidRDefault="00F74CBD" w:rsidP="004805A7">
      <w:pPr>
        <w:rPr>
          <w:rFonts w:ascii="바탕" w:eastAsia="바탕" w:hAnsi="바탕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14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요금의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납입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Pr="00B42517" w:rsidRDefault="00F74CBD" w:rsidP="00025EEE">
      <w:pPr>
        <w:tabs>
          <w:tab w:val="left" w:pos="709"/>
        </w:tabs>
        <w:ind w:left="284"/>
        <w:rPr>
          <w:rFonts w:ascii="바탕" w:eastAsia="바탕" w:hAnsi="바탕" w:cs="굴림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1. </w:t>
      </w:r>
      <w:r w:rsidRPr="00B42517">
        <w:rPr>
          <w:rFonts w:ascii="바탕" w:eastAsia="바탕" w:hAnsi="바탕" w:cs="굴림" w:hint="eastAsia"/>
          <w:sz w:val="22"/>
          <w:szCs w:val="22"/>
        </w:rPr>
        <w:t>이용자는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별도로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정하는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방법에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따라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요금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등을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납부하여야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합니다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</w:p>
    <w:p w:rsidR="00F74CBD" w:rsidRPr="00B42517" w:rsidRDefault="00F74CBD" w:rsidP="00025EEE">
      <w:pPr>
        <w:tabs>
          <w:tab w:val="left" w:pos="709"/>
        </w:tabs>
        <w:ind w:leftChars="142" w:left="504" w:hangingChars="100" w:hanging="220"/>
        <w:rPr>
          <w:rFonts w:ascii="바탕" w:eastAsia="바탕" w:hAnsi="바탕" w:cs="굴림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2. </w:t>
      </w:r>
      <w:r w:rsidRPr="00B42517">
        <w:rPr>
          <w:rFonts w:ascii="바탕" w:eastAsia="바탕" w:hAnsi="바탕" w:cs="굴림" w:hint="eastAsia"/>
          <w:sz w:val="22"/>
          <w:szCs w:val="22"/>
        </w:rPr>
        <w:t>이용자가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정한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납부기한까지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요금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등을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납부하지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아니한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미납요금을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익월에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합산하여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청구합니다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</w:p>
    <w:p w:rsidR="00F74CBD" w:rsidRPr="00B42517" w:rsidRDefault="00F74CBD" w:rsidP="00025EEE">
      <w:pPr>
        <w:tabs>
          <w:tab w:val="left" w:pos="709"/>
        </w:tabs>
        <w:ind w:leftChars="142" w:left="504" w:hangingChars="100" w:hanging="220"/>
        <w:rPr>
          <w:rFonts w:ascii="바탕" w:eastAsia="바탕" w:hAnsi="바탕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3. </w:t>
      </w:r>
      <w:r w:rsidRPr="00B42517">
        <w:rPr>
          <w:rFonts w:ascii="바탕" w:eastAsia="바탕" w:hAnsi="바탕" w:cs="굴림" w:hint="eastAsia"/>
          <w:sz w:val="22"/>
          <w:szCs w:val="22"/>
        </w:rPr>
        <w:t>미납요금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발생시에는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요금의</w:t>
      </w:r>
      <w:r w:rsidRPr="00B42517">
        <w:rPr>
          <w:rFonts w:ascii="바탕" w:eastAsia="바탕" w:hAnsi="바탕" w:cs="굴림"/>
          <w:sz w:val="22"/>
          <w:szCs w:val="22"/>
        </w:rPr>
        <w:t xml:space="preserve"> 100</w:t>
      </w:r>
      <w:r w:rsidRPr="00B42517">
        <w:rPr>
          <w:rFonts w:ascii="바탕" w:eastAsia="바탕" w:hAnsi="바탕" w:cs="굴림" w:hint="eastAsia"/>
          <w:sz w:val="22"/>
          <w:szCs w:val="22"/>
        </w:rPr>
        <w:t>분의</w:t>
      </w:r>
      <w:r w:rsidRPr="00B42517">
        <w:rPr>
          <w:rFonts w:ascii="바탕" w:eastAsia="바탕" w:hAnsi="바탕" w:cs="굴림"/>
          <w:sz w:val="22"/>
          <w:szCs w:val="22"/>
        </w:rPr>
        <w:t xml:space="preserve"> 2</w:t>
      </w:r>
      <w:r w:rsidRPr="00B42517">
        <w:rPr>
          <w:rFonts w:ascii="바탕" w:eastAsia="바탕" w:hAnsi="바탕" w:cs="굴림" w:hint="eastAsia"/>
          <w:sz w:val="22"/>
          <w:szCs w:val="22"/>
        </w:rPr>
        <w:t>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상당하는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금액인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연체료를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가산하여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청구합니다</w:t>
      </w:r>
      <w:r w:rsidRPr="00B42517">
        <w:rPr>
          <w:rFonts w:ascii="바탕" w:eastAsia="바탕" w:hAnsi="바탕" w:cs="굴림"/>
          <w:sz w:val="22"/>
          <w:szCs w:val="22"/>
        </w:rPr>
        <w:t xml:space="preserve">.  </w:t>
      </w:r>
    </w:p>
    <w:p w:rsidR="00F74CBD" w:rsidRPr="00025EEE" w:rsidRDefault="00F74CBD" w:rsidP="00F70C8C">
      <w:pPr>
        <w:rPr>
          <w:rFonts w:ascii="바탕" w:eastAsia="바탕" w:hAnsi="바탕"/>
          <w:sz w:val="22"/>
          <w:szCs w:val="22"/>
        </w:rPr>
      </w:pPr>
    </w:p>
    <w:p w:rsidR="00F74CBD" w:rsidRPr="00B42517" w:rsidRDefault="00F74CBD" w:rsidP="004805A7">
      <w:pPr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15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요금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등의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이의신청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및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반환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) </w:t>
      </w:r>
    </w:p>
    <w:p w:rsidR="00F74CBD" w:rsidRPr="00B42517" w:rsidRDefault="00F74CBD" w:rsidP="00025EEE">
      <w:pPr>
        <w:tabs>
          <w:tab w:val="left" w:pos="709"/>
        </w:tabs>
        <w:adjustRightInd/>
        <w:spacing w:line="240" w:lineRule="auto"/>
        <w:ind w:leftChars="142" w:left="504" w:hangingChars="100" w:hanging="220"/>
        <w:textAlignment w:val="auto"/>
        <w:rPr>
          <w:rFonts w:ascii="바탕" w:eastAsia="바탕" w:hAnsi="바탕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1. </w:t>
      </w:r>
      <w:r w:rsidRPr="00B42517">
        <w:rPr>
          <w:rFonts w:ascii="바탕" w:eastAsia="바탕" w:hAnsi="바탕" w:cs="굴림" w:hint="eastAsia"/>
          <w:sz w:val="22"/>
          <w:szCs w:val="22"/>
        </w:rPr>
        <w:t>이용자는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청구된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요금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등에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대하여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이의가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있는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납입청구서를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받은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날로부터</w:t>
      </w:r>
      <w:r w:rsidRPr="00B42517">
        <w:rPr>
          <w:rFonts w:ascii="바탕" w:eastAsia="바탕" w:hAnsi="바탕" w:cs="굴림"/>
          <w:sz w:val="22"/>
          <w:szCs w:val="22"/>
        </w:rPr>
        <w:t xml:space="preserve"> 3</w:t>
      </w:r>
      <w:r w:rsidRPr="00B42517">
        <w:rPr>
          <w:rFonts w:ascii="바탕" w:eastAsia="바탕" w:hAnsi="바탕" w:cs="굴림" w:hint="eastAsia"/>
          <w:sz w:val="22"/>
          <w:szCs w:val="22"/>
        </w:rPr>
        <w:t>개월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이내에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이의신청을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할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있습니다</w:t>
      </w:r>
      <w:r w:rsidRPr="00B42517">
        <w:rPr>
          <w:rFonts w:ascii="바탕" w:eastAsia="바탕" w:hAnsi="바탕" w:cs="굴림"/>
          <w:sz w:val="22"/>
          <w:szCs w:val="22"/>
        </w:rPr>
        <w:t>.</w:t>
      </w:r>
    </w:p>
    <w:p w:rsidR="00F74CBD" w:rsidRPr="00B42517" w:rsidRDefault="00F74CBD" w:rsidP="00025EEE">
      <w:pPr>
        <w:tabs>
          <w:tab w:val="left" w:pos="709"/>
        </w:tabs>
        <w:adjustRightInd/>
        <w:spacing w:line="240" w:lineRule="auto"/>
        <w:ind w:leftChars="142" w:left="504" w:hangingChars="100" w:hanging="220"/>
        <w:textAlignment w:val="auto"/>
        <w:rPr>
          <w:rFonts w:ascii="바탕" w:eastAsia="바탕" w:hAnsi="바탕" w:cs="굴림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2. </w:t>
      </w:r>
      <w:r w:rsidRPr="00B42517">
        <w:rPr>
          <w:rFonts w:ascii="바탕" w:eastAsia="바탕" w:hAnsi="바탕" w:cs="굴림" w:hint="eastAsia"/>
          <w:sz w:val="22"/>
          <w:szCs w:val="22"/>
        </w:rPr>
        <w:t>회사의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귀책사유로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발생한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proofErr w:type="spellStart"/>
      <w:r w:rsidRPr="00B42517">
        <w:rPr>
          <w:rFonts w:ascii="바탕" w:eastAsia="바탕" w:hAnsi="바탕" w:cs="굴림" w:hint="eastAsia"/>
          <w:sz w:val="22"/>
          <w:szCs w:val="22"/>
        </w:rPr>
        <w:t>과오납액은</w:t>
      </w:r>
      <w:proofErr w:type="spellEnd"/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합의한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적정이자를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부가하여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반환합니다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  <w:r w:rsidRPr="00B42517">
        <w:rPr>
          <w:rFonts w:ascii="바탕" w:eastAsia="바탕" w:hAnsi="바탕" w:cs="굴림" w:hint="eastAsia"/>
          <w:sz w:val="22"/>
          <w:szCs w:val="22"/>
        </w:rPr>
        <w:t>또한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회사는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반환하여야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할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요금을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다음달에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청구하는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요금에서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상계할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있습니다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  <w:r w:rsidRPr="00B42517">
        <w:rPr>
          <w:rFonts w:ascii="바탕" w:eastAsia="바탕" w:hAnsi="바탕" w:cs="굴림" w:hint="eastAsia"/>
          <w:sz w:val="22"/>
          <w:szCs w:val="22"/>
        </w:rPr>
        <w:t>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뜻을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미리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이용자에게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통지합니다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</w:p>
    <w:p w:rsidR="00F74CBD" w:rsidRPr="00B42517" w:rsidRDefault="00F74CBD" w:rsidP="00025EEE">
      <w:pPr>
        <w:tabs>
          <w:tab w:val="left" w:pos="709"/>
        </w:tabs>
        <w:adjustRightInd/>
        <w:spacing w:line="240" w:lineRule="auto"/>
        <w:ind w:left="284"/>
        <w:textAlignment w:val="auto"/>
        <w:rPr>
          <w:rFonts w:ascii="바탕" w:eastAsia="바탕" w:hAnsi="바탕" w:cs="굴림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3. </w:t>
      </w:r>
      <w:r w:rsidRPr="00B42517">
        <w:rPr>
          <w:rFonts w:ascii="바탕" w:eastAsia="바탕" w:hAnsi="바탕" w:cs="굴림" w:hint="eastAsia"/>
          <w:sz w:val="22"/>
          <w:szCs w:val="22"/>
        </w:rPr>
        <w:t>과소청구액은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다음달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청구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요금에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합산하여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청구합니다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</w:p>
    <w:p w:rsidR="00F74CBD" w:rsidRPr="00B42517" w:rsidRDefault="00F74CBD" w:rsidP="00025EEE">
      <w:pPr>
        <w:tabs>
          <w:tab w:val="left" w:pos="709"/>
        </w:tabs>
        <w:adjustRightInd/>
        <w:spacing w:line="240" w:lineRule="auto"/>
        <w:ind w:leftChars="142" w:left="504" w:hangingChars="100" w:hanging="220"/>
        <w:textAlignment w:val="auto"/>
        <w:rPr>
          <w:rFonts w:ascii="바탕" w:eastAsia="바탕" w:hAnsi="바탕" w:cs="굴림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4. </w:t>
      </w:r>
      <w:r w:rsidRPr="00B42517">
        <w:rPr>
          <w:rFonts w:ascii="바탕" w:eastAsia="바탕" w:hAnsi="바탕" w:cs="굴림" w:hint="eastAsia"/>
          <w:sz w:val="22"/>
          <w:szCs w:val="22"/>
        </w:rPr>
        <w:t>회사는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요금을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면탈한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이용자에게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면탈한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요금의</w:t>
      </w:r>
      <w:r w:rsidRPr="00B42517">
        <w:rPr>
          <w:rFonts w:ascii="바탕" w:eastAsia="바탕" w:hAnsi="바탕" w:cs="굴림"/>
          <w:sz w:val="22"/>
          <w:szCs w:val="22"/>
        </w:rPr>
        <w:t xml:space="preserve"> 2</w:t>
      </w:r>
      <w:r w:rsidRPr="00B42517">
        <w:rPr>
          <w:rFonts w:ascii="바탕" w:eastAsia="바탕" w:hAnsi="바탕" w:cs="굴림" w:hint="eastAsia"/>
          <w:sz w:val="22"/>
          <w:szCs w:val="22"/>
        </w:rPr>
        <w:t>배에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해당하는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금액을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청구하며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사유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또한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명시합니다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</w:p>
    <w:p w:rsidR="00F74CBD" w:rsidRPr="00B42517" w:rsidRDefault="00F74CBD" w:rsidP="00025EEE">
      <w:pPr>
        <w:tabs>
          <w:tab w:val="left" w:pos="709"/>
        </w:tabs>
        <w:adjustRightInd/>
        <w:spacing w:line="240" w:lineRule="auto"/>
        <w:ind w:leftChars="142" w:left="504" w:hangingChars="100" w:hanging="220"/>
        <w:textAlignment w:val="auto"/>
        <w:rPr>
          <w:rFonts w:ascii="바탕" w:eastAsia="바탕" w:hAnsi="바탕" w:cs="굴림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5. </w:t>
      </w:r>
      <w:r w:rsidRPr="00B42517">
        <w:rPr>
          <w:rFonts w:ascii="바탕" w:eastAsia="바탕" w:hAnsi="바탕" w:cs="굴림" w:hint="eastAsia"/>
          <w:sz w:val="22"/>
          <w:szCs w:val="22"/>
        </w:rPr>
        <w:t>회사는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제</w:t>
      </w:r>
      <w:r w:rsidRPr="00B42517">
        <w:rPr>
          <w:rFonts w:ascii="바탕" w:eastAsia="바탕" w:hAnsi="바탕" w:cs="굴림"/>
          <w:sz w:val="22"/>
          <w:szCs w:val="22"/>
        </w:rPr>
        <w:t>1</w:t>
      </w:r>
      <w:r w:rsidRPr="00B42517">
        <w:rPr>
          <w:rFonts w:ascii="바탕" w:eastAsia="바탕" w:hAnsi="바탕" w:cs="굴림" w:hint="eastAsia"/>
          <w:sz w:val="22"/>
          <w:szCs w:val="22"/>
        </w:rPr>
        <w:t>항의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이의신청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접수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후</w:t>
      </w:r>
      <w:r w:rsidRPr="00B42517">
        <w:rPr>
          <w:rFonts w:ascii="바탕" w:eastAsia="바탕" w:hAnsi="바탕" w:cs="굴림"/>
          <w:sz w:val="22"/>
          <w:szCs w:val="22"/>
        </w:rPr>
        <w:t xml:space="preserve"> 10</w:t>
      </w:r>
      <w:r w:rsidRPr="00B42517">
        <w:rPr>
          <w:rFonts w:ascii="바탕" w:eastAsia="바탕" w:hAnsi="바탕" w:cs="굴림" w:hint="eastAsia"/>
          <w:sz w:val="22"/>
          <w:szCs w:val="22"/>
        </w:rPr>
        <w:t>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이내에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타당성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여부를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조사하고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결과를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이용자에게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통지합니다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</w:p>
    <w:p w:rsidR="00F74CBD" w:rsidRPr="00B42517" w:rsidRDefault="00F74CBD" w:rsidP="00F70C8C">
      <w:pPr>
        <w:rPr>
          <w:rFonts w:ascii="바탕" w:eastAsia="바탕" w:hAnsi="바탕"/>
          <w:sz w:val="22"/>
          <w:szCs w:val="22"/>
        </w:rPr>
      </w:pPr>
    </w:p>
    <w:p w:rsidR="00F74CBD" w:rsidRPr="00B42517" w:rsidRDefault="00F74CBD" w:rsidP="004805A7">
      <w:pPr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16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서비스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이용내역의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열람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) </w:t>
      </w:r>
    </w:p>
    <w:p w:rsidR="00F74CBD" w:rsidRDefault="00F74CBD" w:rsidP="00301DCB">
      <w:pPr>
        <w:ind w:left="299" w:hangingChars="136" w:hanging="299"/>
        <w:rPr>
          <w:rFonts w:ascii="바탕" w:eastAsia="바탕" w:hAnsi="바탕" w:cs="굴림"/>
          <w:sz w:val="22"/>
          <w:szCs w:val="22"/>
        </w:rPr>
      </w:pPr>
      <w:r w:rsidRPr="00B42517">
        <w:rPr>
          <w:rFonts w:ascii="바탕" w:eastAsia="바탕" w:hAnsi="바탕" w:cs="굴림"/>
          <w:sz w:val="22"/>
          <w:szCs w:val="22"/>
        </w:rPr>
        <w:t xml:space="preserve">  </w:t>
      </w:r>
      <w:r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위임을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받은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자가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당시로부터</w:t>
      </w:r>
      <w:r w:rsidRPr="00B42517">
        <w:rPr>
          <w:rFonts w:ascii="바탕" w:eastAsia="바탕" w:hAnsi="바탕" w:cs="굴림"/>
          <w:sz w:val="22"/>
          <w:szCs w:val="22"/>
        </w:rPr>
        <w:t xml:space="preserve"> 6</w:t>
      </w:r>
      <w:r w:rsidRPr="00B42517">
        <w:rPr>
          <w:rFonts w:ascii="바탕" w:eastAsia="바탕" w:hAnsi="바탕" w:cs="굴림" w:hint="eastAsia"/>
          <w:sz w:val="22"/>
          <w:szCs w:val="22"/>
        </w:rPr>
        <w:t>개월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이내의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이용내역에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대한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열람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복사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청구를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요구할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해당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자료를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제공하여야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합니다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</w:p>
    <w:p w:rsidR="00F74CBD" w:rsidRPr="00DF2197" w:rsidRDefault="00F74CBD" w:rsidP="00FE3693">
      <w:pPr>
        <w:ind w:left="440" w:hangingChars="200" w:hanging="440"/>
        <w:rPr>
          <w:rFonts w:ascii="바탕" w:eastAsia="바탕" w:hAnsi="바탕" w:cs="굴림"/>
          <w:color w:val="0000FF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lastRenderedPageBreak/>
        <w:t xml:space="preserve">   </w:t>
      </w:r>
    </w:p>
    <w:p w:rsidR="00F74CBD" w:rsidRPr="00B42517" w:rsidRDefault="00F74CBD" w:rsidP="00E7654F">
      <w:pPr>
        <w:ind w:left="220" w:hangingChars="100" w:hanging="220"/>
        <w:rPr>
          <w:rFonts w:ascii="바탕" w:eastAsia="바탕" w:hAnsi="바탕"/>
          <w:sz w:val="22"/>
          <w:szCs w:val="22"/>
        </w:rPr>
      </w:pPr>
    </w:p>
    <w:p w:rsidR="00F74CBD" w:rsidRPr="00B42517" w:rsidRDefault="00F74CBD" w:rsidP="004805A7">
      <w:pPr>
        <w:rPr>
          <w:rFonts w:ascii="바탕" w:eastAsia="바탕" w:hAnsi="바탕"/>
          <w:sz w:val="22"/>
          <w:szCs w:val="22"/>
        </w:rPr>
      </w:pPr>
      <w:r>
        <w:rPr>
          <w:rFonts w:ascii="바탕" w:eastAsia="바탕" w:hAnsi="바탕" w:cs="굴림"/>
          <w:b/>
          <w:bCs/>
          <w:sz w:val="32"/>
          <w:szCs w:val="32"/>
        </w:rPr>
        <w:t>[</w:t>
      </w:r>
      <w:r w:rsidRPr="00B42517">
        <w:rPr>
          <w:rFonts w:ascii="바탕" w:eastAsia="바탕" w:hAnsi="바탕" w:cs="굴림" w:hint="eastAsia"/>
          <w:b/>
          <w:bCs/>
          <w:sz w:val="32"/>
          <w:szCs w:val="32"/>
        </w:rPr>
        <w:t>제</w:t>
      </w:r>
      <w:r w:rsidRPr="00B42517">
        <w:rPr>
          <w:rFonts w:ascii="바탕" w:eastAsia="바탕" w:hAnsi="바탕" w:cs="굴림"/>
          <w:b/>
          <w:bCs/>
          <w:sz w:val="32"/>
          <w:szCs w:val="32"/>
        </w:rPr>
        <w:t xml:space="preserve"> 5 </w:t>
      </w:r>
      <w:proofErr w:type="gramStart"/>
      <w:r w:rsidRPr="00B42517">
        <w:rPr>
          <w:rFonts w:ascii="바탕" w:eastAsia="바탕" w:hAnsi="바탕" w:cs="굴림" w:hint="eastAsia"/>
          <w:b/>
          <w:bCs/>
          <w:sz w:val="32"/>
          <w:szCs w:val="32"/>
        </w:rPr>
        <w:t>장</w:t>
      </w:r>
      <w:r w:rsidRPr="00B42517">
        <w:rPr>
          <w:rFonts w:ascii="바탕" w:eastAsia="바탕" w:hAnsi="바탕" w:cs="굴림"/>
          <w:b/>
          <w:bCs/>
          <w:sz w:val="32"/>
          <w:szCs w:val="32"/>
        </w:rPr>
        <w:t xml:space="preserve">  </w:t>
      </w:r>
      <w:r w:rsidRPr="00B42517">
        <w:rPr>
          <w:rFonts w:ascii="바탕" w:eastAsia="바탕" w:hAnsi="바탕" w:cs="굴림" w:hint="eastAsia"/>
          <w:b/>
          <w:bCs/>
          <w:sz w:val="32"/>
          <w:szCs w:val="32"/>
        </w:rPr>
        <w:t>이용자</w:t>
      </w:r>
      <w:proofErr w:type="gramEnd"/>
      <w:r w:rsidRPr="00B42517">
        <w:rPr>
          <w:rFonts w:ascii="바탕" w:eastAsia="바탕" w:hAnsi="바탕" w:cs="굴림"/>
          <w:b/>
          <w:bCs/>
          <w:sz w:val="32"/>
          <w:szCs w:val="3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32"/>
          <w:szCs w:val="32"/>
        </w:rPr>
        <w:t>보호</w:t>
      </w:r>
      <w:r w:rsidRPr="00B42517">
        <w:rPr>
          <w:rFonts w:ascii="바탕" w:eastAsia="바탕" w:hAnsi="바탕" w:cs="굴림"/>
          <w:b/>
          <w:bCs/>
          <w:sz w:val="32"/>
          <w:szCs w:val="3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32"/>
          <w:szCs w:val="32"/>
        </w:rPr>
        <w:t>및</w:t>
      </w:r>
      <w:r w:rsidRPr="00B42517">
        <w:rPr>
          <w:rFonts w:ascii="바탕" w:eastAsia="바탕" w:hAnsi="바탕" w:cs="굴림"/>
          <w:b/>
          <w:bCs/>
          <w:sz w:val="32"/>
          <w:szCs w:val="3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32"/>
          <w:szCs w:val="32"/>
        </w:rPr>
        <w:t>손해배상</w:t>
      </w:r>
      <w:r>
        <w:rPr>
          <w:rFonts w:ascii="바탕" w:eastAsia="바탕" w:hAnsi="바탕" w:cs="굴림"/>
          <w:b/>
          <w:bCs/>
          <w:sz w:val="32"/>
          <w:szCs w:val="32"/>
        </w:rPr>
        <w:t>]</w:t>
      </w:r>
    </w:p>
    <w:p w:rsidR="00F74CBD" w:rsidRPr="00B42517" w:rsidRDefault="00F74CBD" w:rsidP="000C0A15">
      <w:pPr>
        <w:rPr>
          <w:rFonts w:ascii="바탕" w:eastAsia="바탕" w:hAnsi="바탕"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17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이용자보호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기구의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설치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</w:p>
    <w:p w:rsidR="00F74CBD" w:rsidRPr="00B42517" w:rsidRDefault="00F74CBD" w:rsidP="000E0DA0">
      <w:pPr>
        <w:ind w:left="550" w:hangingChars="250" w:hanging="550"/>
        <w:rPr>
          <w:rFonts w:ascii="바탕" w:eastAsia="바탕" w:hAnsi="바탕" w:cs="굴림"/>
          <w:sz w:val="22"/>
          <w:szCs w:val="22"/>
        </w:rPr>
      </w:pP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>
        <w:rPr>
          <w:rFonts w:ascii="바탕" w:eastAsia="바탕" w:hAnsi="바탕" w:cs="굴림"/>
          <w:sz w:val="22"/>
          <w:szCs w:val="22"/>
        </w:rPr>
        <w:t>1.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안정된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제공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이용자의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정보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보호와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불만처리를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위한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보호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기구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및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보호위원회를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설치하고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운영합니다</w:t>
      </w:r>
      <w:r w:rsidRPr="00B42517">
        <w:rPr>
          <w:rFonts w:ascii="바탕" w:eastAsia="바탕" w:hAnsi="바탕" w:cs="굴림"/>
          <w:sz w:val="22"/>
          <w:szCs w:val="22"/>
        </w:rPr>
        <w:t>.</w:t>
      </w:r>
    </w:p>
    <w:p w:rsidR="00F74CBD" w:rsidRPr="00B42517" w:rsidRDefault="00F74CBD" w:rsidP="000E0DA0">
      <w:pPr>
        <w:ind w:left="550" w:hangingChars="250" w:hanging="550"/>
        <w:rPr>
          <w:rFonts w:ascii="바탕" w:eastAsia="바탕" w:hAnsi="바탕"/>
          <w:b/>
          <w:bCs/>
          <w:sz w:val="22"/>
          <w:szCs w:val="22"/>
        </w:rPr>
      </w:pP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>
        <w:rPr>
          <w:rFonts w:ascii="바탕" w:eastAsia="바탕" w:hAnsi="바탕" w:cs="굴림"/>
          <w:sz w:val="22"/>
          <w:szCs w:val="22"/>
        </w:rPr>
        <w:t xml:space="preserve">2. </w:t>
      </w:r>
      <w:r w:rsidRPr="00B42517">
        <w:rPr>
          <w:rFonts w:ascii="바탕" w:eastAsia="바탕" w:hAnsi="바탕" w:cs="굴림" w:hint="eastAsia"/>
          <w:sz w:val="22"/>
          <w:szCs w:val="22"/>
        </w:rPr>
        <w:t>이용자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보호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기구에는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담당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직원을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선임하여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보호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및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불만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처리업무를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전담하여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처리하도록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하며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이용자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보호위원회는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간부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및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각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부서별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실무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담당자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등으로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구성하여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운영합니다</w:t>
      </w:r>
      <w:r w:rsidRPr="00B42517">
        <w:rPr>
          <w:rFonts w:ascii="바탕" w:eastAsia="바탕" w:hAnsi="바탕" w:cs="굴림"/>
          <w:sz w:val="22"/>
          <w:szCs w:val="22"/>
        </w:rPr>
        <w:t>.</w:t>
      </w:r>
    </w:p>
    <w:p w:rsidR="00F74CBD" w:rsidRPr="00B42517" w:rsidRDefault="00F74CBD" w:rsidP="000C0A15">
      <w:pPr>
        <w:rPr>
          <w:rFonts w:ascii="바탕" w:eastAsia="바탕" w:hAnsi="바탕"/>
          <w:b/>
          <w:bCs/>
          <w:sz w:val="22"/>
          <w:szCs w:val="22"/>
        </w:rPr>
      </w:pPr>
    </w:p>
    <w:p w:rsidR="00F74CBD" w:rsidRPr="00B42517" w:rsidRDefault="00F74CBD" w:rsidP="000C0A15">
      <w:pPr>
        <w:rPr>
          <w:rFonts w:ascii="바탕" w:eastAsia="바탕" w:hAnsi="바탕"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18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이용자정보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보호대책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등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</w:p>
    <w:p w:rsidR="00F74CBD" w:rsidRPr="00B42517" w:rsidRDefault="00F74CBD" w:rsidP="00E7654F">
      <w:pPr>
        <w:ind w:leftChars="110" w:left="220"/>
        <w:rPr>
          <w:rFonts w:ascii="바탕" w:eastAsia="바탕" w:hAnsi="바탕" w:cs="굴림"/>
          <w:sz w:val="22"/>
          <w:szCs w:val="22"/>
        </w:rPr>
      </w:pPr>
      <w:r w:rsidRPr="00B42517">
        <w:rPr>
          <w:rFonts w:ascii="바탕" w:eastAsia="바탕" w:hAnsi="바탕" w:cs="굴림" w:hint="eastAsia"/>
          <w:sz w:val="22"/>
          <w:szCs w:val="22"/>
        </w:rPr>
        <w:t>회사는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신상정보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통화기록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등에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대하여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계약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당사자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외에는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공개하지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않습니다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  <w:r w:rsidRPr="00B42517">
        <w:rPr>
          <w:rFonts w:ascii="바탕" w:eastAsia="바탕" w:hAnsi="바탕" w:cs="굴림" w:hint="eastAsia"/>
          <w:sz w:val="22"/>
          <w:szCs w:val="22"/>
        </w:rPr>
        <w:t>다만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수사기관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등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관계법령에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정하는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협조요청의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응할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있습니다</w:t>
      </w:r>
      <w:r w:rsidRPr="00B42517">
        <w:rPr>
          <w:rFonts w:ascii="바탕" w:eastAsia="바탕" w:hAnsi="바탕" w:cs="굴림"/>
          <w:sz w:val="22"/>
          <w:szCs w:val="22"/>
        </w:rPr>
        <w:t>.</w:t>
      </w:r>
    </w:p>
    <w:p w:rsidR="00F74CBD" w:rsidRPr="00B42517" w:rsidRDefault="00F74CBD" w:rsidP="000C0A15">
      <w:pPr>
        <w:rPr>
          <w:rFonts w:ascii="바탕" w:eastAsia="바탕" w:hAnsi="바탕"/>
          <w:b/>
          <w:bCs/>
          <w:sz w:val="22"/>
          <w:szCs w:val="22"/>
        </w:rPr>
      </w:pPr>
    </w:p>
    <w:p w:rsidR="00F74CBD" w:rsidRPr="00B42517" w:rsidRDefault="00F74CBD" w:rsidP="000C0A15">
      <w:pPr>
        <w:rPr>
          <w:rFonts w:ascii="바탕" w:eastAsia="바탕" w:hAnsi="바탕"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19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이용자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불만처리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및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대책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</w:p>
    <w:p w:rsidR="00F74CBD" w:rsidRPr="00B42517" w:rsidRDefault="00F74CBD" w:rsidP="00E7654F">
      <w:pPr>
        <w:ind w:leftChars="110" w:left="440" w:hangingChars="100" w:hanging="220"/>
        <w:rPr>
          <w:rFonts w:ascii="바탕" w:eastAsia="바탕" w:hAnsi="바탕"/>
          <w:sz w:val="22"/>
          <w:szCs w:val="22"/>
        </w:rPr>
      </w:pPr>
      <w:r w:rsidRPr="00B42517">
        <w:rPr>
          <w:rFonts w:ascii="바탕" w:eastAsia="바탕" w:hAnsi="바탕" w:cs="굴림" w:hint="eastAsia"/>
          <w:sz w:val="22"/>
          <w:szCs w:val="22"/>
        </w:rPr>
        <w:t>이용자의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불만형태에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따른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대책과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처리절차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및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처리기간은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“별표</w:t>
      </w:r>
      <w:r w:rsidRPr="00B42517">
        <w:rPr>
          <w:rFonts w:ascii="바탕" w:eastAsia="바탕" w:hAnsi="바탕" w:cs="굴림"/>
          <w:sz w:val="22"/>
          <w:szCs w:val="22"/>
        </w:rPr>
        <w:t>2</w:t>
      </w:r>
      <w:r w:rsidRPr="00B42517">
        <w:rPr>
          <w:rFonts w:ascii="바탕" w:eastAsia="바탕" w:hAnsi="바탕" w:cs="굴림" w:hint="eastAsia"/>
          <w:sz w:val="22"/>
          <w:szCs w:val="22"/>
        </w:rPr>
        <w:t>”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같습니다</w:t>
      </w:r>
      <w:r w:rsidRPr="00B42517">
        <w:rPr>
          <w:rFonts w:ascii="바탕" w:eastAsia="바탕" w:hAnsi="바탕" w:cs="굴림"/>
          <w:sz w:val="22"/>
          <w:szCs w:val="22"/>
        </w:rPr>
        <w:t>.</w:t>
      </w:r>
    </w:p>
    <w:p w:rsidR="00F74CBD" w:rsidRPr="00CD5A0A" w:rsidRDefault="00F74CBD" w:rsidP="000C0A15">
      <w:pPr>
        <w:ind w:left="360" w:hanging="360"/>
        <w:rPr>
          <w:rFonts w:ascii="바탕" w:eastAsia="바탕" w:hAnsi="바탕"/>
          <w:sz w:val="22"/>
          <w:szCs w:val="22"/>
        </w:rPr>
      </w:pPr>
      <w:r w:rsidRPr="00CD5A0A">
        <w:rPr>
          <w:rFonts w:ascii="바탕" w:eastAsia="바탕" w:hAnsi="바탕"/>
          <w:sz w:val="22"/>
          <w:szCs w:val="22"/>
        </w:rPr>
        <w:t xml:space="preserve">  - </w:t>
      </w:r>
      <w:proofErr w:type="spellStart"/>
      <w:r w:rsidRPr="00CD5A0A">
        <w:rPr>
          <w:rFonts w:ascii="바탕" w:eastAsia="바탕" w:hAnsi="바탕" w:hint="eastAsia"/>
          <w:sz w:val="22"/>
          <w:szCs w:val="22"/>
        </w:rPr>
        <w:t>고객센타</w:t>
      </w:r>
      <w:proofErr w:type="spellEnd"/>
      <w:r w:rsidRPr="00CD5A0A">
        <w:rPr>
          <w:rFonts w:ascii="바탕" w:eastAsia="바탕" w:hAnsi="바탕"/>
          <w:sz w:val="22"/>
          <w:szCs w:val="22"/>
        </w:rPr>
        <w:t>: 1566-1212</w:t>
      </w:r>
    </w:p>
    <w:p w:rsidR="00F74CBD" w:rsidRPr="00CD5A0A" w:rsidRDefault="00F74CBD" w:rsidP="000C0A15">
      <w:pPr>
        <w:ind w:left="360" w:hanging="360"/>
        <w:rPr>
          <w:rFonts w:ascii="바탕" w:eastAsia="바탕" w:hAnsi="바탕"/>
          <w:sz w:val="22"/>
          <w:szCs w:val="22"/>
        </w:rPr>
      </w:pPr>
      <w:r w:rsidRPr="00CD5A0A">
        <w:rPr>
          <w:rFonts w:ascii="바탕" w:eastAsia="바탕" w:hAnsi="바탕"/>
          <w:sz w:val="22"/>
          <w:szCs w:val="22"/>
        </w:rPr>
        <w:t xml:space="preserve">  - </w:t>
      </w:r>
      <w:r w:rsidRPr="00CD5A0A">
        <w:rPr>
          <w:rFonts w:ascii="바탕" w:eastAsia="바탕" w:hAnsi="바탕" w:hint="eastAsia"/>
          <w:sz w:val="22"/>
          <w:szCs w:val="22"/>
        </w:rPr>
        <w:t>담당자</w:t>
      </w:r>
      <w:r w:rsidRPr="00CD5A0A">
        <w:rPr>
          <w:rFonts w:ascii="바탕" w:eastAsia="바탕" w:hAnsi="바탕"/>
          <w:sz w:val="22"/>
          <w:szCs w:val="22"/>
        </w:rPr>
        <w:t xml:space="preserve">: </w:t>
      </w:r>
      <w:r w:rsidRPr="00CD5A0A">
        <w:rPr>
          <w:rFonts w:ascii="바탕" w:eastAsia="바탕" w:hAnsi="바탕" w:hint="eastAsia"/>
          <w:sz w:val="22"/>
          <w:szCs w:val="22"/>
        </w:rPr>
        <w:t>이순임</w:t>
      </w:r>
    </w:p>
    <w:p w:rsidR="00F74CBD" w:rsidRPr="00CD5A0A" w:rsidRDefault="00F74CBD" w:rsidP="000C0A15">
      <w:pPr>
        <w:ind w:left="360" w:hanging="360"/>
        <w:rPr>
          <w:rFonts w:ascii="바탕" w:eastAsia="바탕" w:hAnsi="바탕"/>
          <w:sz w:val="22"/>
          <w:szCs w:val="22"/>
        </w:rPr>
      </w:pPr>
    </w:p>
    <w:p w:rsidR="00F74CBD" w:rsidRPr="00CD5A0A" w:rsidRDefault="00F74CBD" w:rsidP="000C0A15">
      <w:pPr>
        <w:rPr>
          <w:rFonts w:ascii="바탕" w:eastAsia="바탕" w:hAnsi="바탕"/>
          <w:sz w:val="22"/>
          <w:szCs w:val="22"/>
        </w:rPr>
      </w:pPr>
      <w:r w:rsidRPr="00CD5A0A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CD5A0A">
        <w:rPr>
          <w:rFonts w:ascii="바탕" w:eastAsia="바탕" w:hAnsi="바탕" w:cs="굴림"/>
          <w:b/>
          <w:bCs/>
          <w:sz w:val="22"/>
          <w:szCs w:val="22"/>
        </w:rPr>
        <w:t>20</w:t>
      </w:r>
      <w:r w:rsidRPr="00CD5A0A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CD5A0A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CD5A0A">
        <w:rPr>
          <w:rFonts w:ascii="바탕" w:eastAsia="바탕" w:hAnsi="바탕" w:cs="굴림" w:hint="eastAsia"/>
          <w:b/>
          <w:bCs/>
          <w:sz w:val="22"/>
          <w:szCs w:val="22"/>
        </w:rPr>
        <w:t>보증보험</w:t>
      </w:r>
      <w:r w:rsidRPr="00CD5A0A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b/>
          <w:bCs/>
          <w:sz w:val="22"/>
          <w:szCs w:val="22"/>
        </w:rPr>
        <w:t>가입</w:t>
      </w:r>
      <w:r w:rsidRPr="00CD5A0A">
        <w:rPr>
          <w:rFonts w:ascii="바탕" w:eastAsia="바탕" w:hAnsi="바탕" w:cs="굴림"/>
          <w:b/>
          <w:bCs/>
          <w:sz w:val="22"/>
          <w:szCs w:val="22"/>
        </w:rPr>
        <w:t>)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</w:p>
    <w:p w:rsidR="00F74CBD" w:rsidRPr="00CD5A0A" w:rsidRDefault="00F74CBD" w:rsidP="00E7654F">
      <w:pPr>
        <w:ind w:leftChars="110" w:left="220"/>
        <w:rPr>
          <w:rFonts w:ascii="바탕" w:eastAsia="바탕" w:hAnsi="바탕" w:cs="굴림"/>
          <w:sz w:val="22"/>
          <w:szCs w:val="22"/>
        </w:rPr>
      </w:pPr>
      <w:r w:rsidRPr="00CD5A0A">
        <w:rPr>
          <w:rFonts w:ascii="바탕" w:eastAsia="바탕" w:hAnsi="바탕" w:cs="굴림" w:hint="eastAsia"/>
          <w:sz w:val="22"/>
          <w:szCs w:val="22"/>
        </w:rPr>
        <w:t>회사는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파산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또는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그에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상응하는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조건하에서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이용자의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피해를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최소화하기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위하여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관계규정에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따라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보증보험에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가입하여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이용자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피해가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없도록</w:t>
      </w:r>
      <w:r w:rsidRPr="00CD5A0A">
        <w:rPr>
          <w:rFonts w:ascii="바탕" w:eastAsia="바탕" w:hAnsi="바탕" w:cs="굴림"/>
          <w:sz w:val="22"/>
          <w:szCs w:val="22"/>
        </w:rPr>
        <w:t xml:space="preserve"> </w:t>
      </w:r>
      <w:r w:rsidRPr="00CD5A0A">
        <w:rPr>
          <w:rFonts w:ascii="바탕" w:eastAsia="바탕" w:hAnsi="바탕" w:cs="굴림" w:hint="eastAsia"/>
          <w:sz w:val="22"/>
          <w:szCs w:val="22"/>
        </w:rPr>
        <w:t>합니다</w:t>
      </w:r>
      <w:r w:rsidRPr="00CD5A0A">
        <w:rPr>
          <w:rFonts w:ascii="바탕" w:eastAsia="바탕" w:hAnsi="바탕" w:cs="굴림"/>
          <w:sz w:val="22"/>
          <w:szCs w:val="22"/>
        </w:rPr>
        <w:t>.</w:t>
      </w:r>
    </w:p>
    <w:p w:rsidR="00F74CBD" w:rsidRPr="00CD5A0A" w:rsidRDefault="00F74CBD" w:rsidP="00E7654F">
      <w:pPr>
        <w:ind w:leftChars="110" w:left="220"/>
        <w:rPr>
          <w:rFonts w:ascii="바탕" w:eastAsia="바탕" w:hAnsi="바탕" w:cs="굴림"/>
          <w:sz w:val="22"/>
          <w:szCs w:val="22"/>
        </w:rPr>
      </w:pPr>
      <w:r w:rsidRPr="00CD5A0A">
        <w:rPr>
          <w:rFonts w:ascii="바탕" w:eastAsia="바탕" w:hAnsi="바탕" w:cs="굴림"/>
          <w:sz w:val="22"/>
          <w:szCs w:val="22"/>
        </w:rPr>
        <w:t xml:space="preserve">- </w:t>
      </w:r>
      <w:r w:rsidRPr="00CD5A0A">
        <w:rPr>
          <w:rFonts w:ascii="바탕" w:eastAsia="바탕" w:hAnsi="바탕" w:cs="굴림" w:hint="eastAsia"/>
          <w:sz w:val="22"/>
          <w:szCs w:val="22"/>
        </w:rPr>
        <w:t>보증보험가입금액</w:t>
      </w:r>
      <w:r w:rsidRPr="00CD5A0A">
        <w:rPr>
          <w:rFonts w:ascii="바탕" w:eastAsia="바탕" w:hAnsi="바탕" w:cs="굴림"/>
          <w:sz w:val="22"/>
          <w:szCs w:val="22"/>
        </w:rPr>
        <w:t>: 80,000,000</w:t>
      </w:r>
      <w:r w:rsidRPr="00CD5A0A">
        <w:rPr>
          <w:rFonts w:ascii="바탕" w:eastAsia="바탕" w:hAnsi="바탕" w:cs="굴림" w:hint="eastAsia"/>
          <w:sz w:val="22"/>
          <w:szCs w:val="22"/>
        </w:rPr>
        <w:t>원</w:t>
      </w:r>
    </w:p>
    <w:p w:rsidR="00F74CBD" w:rsidRPr="00B42517" w:rsidRDefault="00F74CBD" w:rsidP="000C0A15">
      <w:pPr>
        <w:rPr>
          <w:rFonts w:ascii="바탕" w:eastAsia="바탕" w:hAnsi="바탕"/>
          <w:sz w:val="22"/>
          <w:szCs w:val="22"/>
        </w:rPr>
      </w:pPr>
    </w:p>
    <w:p w:rsidR="00F74CBD" w:rsidRPr="00B42517" w:rsidRDefault="00F74CBD" w:rsidP="000C0A15">
      <w:pPr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21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선납비용에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관한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사항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등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</w:p>
    <w:p w:rsidR="00F74CBD" w:rsidRDefault="00F74CBD" w:rsidP="000E0DA0">
      <w:pPr>
        <w:ind w:leftChars="154" w:left="528" w:hangingChars="100" w:hanging="220"/>
        <w:rPr>
          <w:rFonts w:ascii="바탕" w:eastAsia="바탕" w:hAnsi="바탕" w:cs="굴림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1. </w:t>
      </w:r>
      <w:r w:rsidRPr="00B42517">
        <w:rPr>
          <w:rFonts w:ascii="바탕" w:eastAsia="바탕" w:hAnsi="바탕" w:cs="굴림" w:hint="eastAsia"/>
          <w:sz w:val="22"/>
          <w:szCs w:val="22"/>
        </w:rPr>
        <w:t>회사의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국제전화서비스를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사용함에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따른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선납비용은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국제선불카드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구매하기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위해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선지급하는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금액에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한하며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금액은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아래와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같습니다</w:t>
      </w:r>
      <w:r w:rsidRPr="00B42517">
        <w:rPr>
          <w:rFonts w:ascii="바탕" w:eastAsia="바탕" w:hAnsi="바탕" w:cs="굴림"/>
          <w:sz w:val="22"/>
          <w:szCs w:val="22"/>
        </w:rPr>
        <w:t>.</w:t>
      </w:r>
    </w:p>
    <w:tbl>
      <w:tblPr>
        <w:tblW w:w="9200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0"/>
        <w:gridCol w:w="2393"/>
        <w:gridCol w:w="2393"/>
        <w:gridCol w:w="2394"/>
      </w:tblGrid>
      <w:tr w:rsidR="00F74CBD" w:rsidRPr="00D875D3" w:rsidTr="00D43140">
        <w:trPr>
          <w:trHeight w:val="362"/>
        </w:trPr>
        <w:tc>
          <w:tcPr>
            <w:tcW w:w="2020" w:type="dxa"/>
            <w:shd w:val="clear" w:color="auto" w:fill="E0E0E0"/>
          </w:tcPr>
          <w:p w:rsidR="00F74CBD" w:rsidRPr="00D43140" w:rsidRDefault="00F74CBD" w:rsidP="00C0763C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D43140">
              <w:rPr>
                <w:rFonts w:ascii="바탕" w:eastAsia="바탕" w:hAnsi="바탕" w:hint="eastAsia"/>
                <w:b/>
                <w:sz w:val="22"/>
                <w:szCs w:val="22"/>
              </w:rPr>
              <w:t>카드종류</w:t>
            </w:r>
          </w:p>
        </w:tc>
        <w:tc>
          <w:tcPr>
            <w:tcW w:w="2393" w:type="dxa"/>
            <w:shd w:val="clear" w:color="auto" w:fill="E0E0E0"/>
          </w:tcPr>
          <w:p w:rsidR="00F74CBD" w:rsidRPr="00D43140" w:rsidRDefault="00F74CBD" w:rsidP="00C0763C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D43140">
              <w:rPr>
                <w:rFonts w:ascii="바탕" w:eastAsia="바탕" w:hAnsi="바탕" w:hint="eastAsia"/>
                <w:b/>
                <w:sz w:val="22"/>
                <w:szCs w:val="22"/>
              </w:rPr>
              <w:t>판매금액</w:t>
            </w:r>
          </w:p>
        </w:tc>
        <w:tc>
          <w:tcPr>
            <w:tcW w:w="2393" w:type="dxa"/>
            <w:shd w:val="clear" w:color="auto" w:fill="E0E0E0"/>
          </w:tcPr>
          <w:p w:rsidR="00F74CBD" w:rsidRPr="00D43140" w:rsidRDefault="00F74CBD" w:rsidP="00C0763C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D43140">
              <w:rPr>
                <w:rFonts w:ascii="바탕" w:eastAsia="바탕" w:hAnsi="바탕" w:hint="eastAsia"/>
                <w:b/>
                <w:sz w:val="22"/>
                <w:szCs w:val="22"/>
              </w:rPr>
              <w:t>사용금액</w:t>
            </w:r>
          </w:p>
        </w:tc>
        <w:tc>
          <w:tcPr>
            <w:tcW w:w="2394" w:type="dxa"/>
            <w:shd w:val="clear" w:color="auto" w:fill="E0E0E0"/>
          </w:tcPr>
          <w:p w:rsidR="00F74CBD" w:rsidRPr="00D43140" w:rsidRDefault="00F74CBD" w:rsidP="00C0763C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D43140">
              <w:rPr>
                <w:rFonts w:ascii="바탕" w:eastAsia="바탕" w:hAnsi="바탕" w:hint="eastAsia"/>
                <w:b/>
                <w:sz w:val="22"/>
                <w:szCs w:val="22"/>
              </w:rPr>
              <w:t>할인율</w:t>
            </w:r>
          </w:p>
        </w:tc>
      </w:tr>
      <w:tr w:rsidR="00F74CBD" w:rsidRPr="002508DF" w:rsidTr="00D43140">
        <w:trPr>
          <w:trHeight w:val="362"/>
        </w:trPr>
        <w:tc>
          <w:tcPr>
            <w:tcW w:w="2020" w:type="dxa"/>
          </w:tcPr>
          <w:p w:rsidR="00F74CBD" w:rsidRPr="00D43140" w:rsidRDefault="00F74CBD" w:rsidP="00C0763C">
            <w:pPr>
              <w:jc w:val="center"/>
              <w:rPr>
                <w:rFonts w:ascii="바탕" w:eastAsia="바탕" w:hAnsi="바탕"/>
                <w:sz w:val="22"/>
              </w:rPr>
            </w:pPr>
            <w:r w:rsidRPr="00D43140">
              <w:rPr>
                <w:rFonts w:ascii="바탕" w:eastAsia="바탕" w:hAnsi="바탕"/>
                <w:sz w:val="22"/>
                <w:szCs w:val="22"/>
              </w:rPr>
              <w:t>1</w:t>
            </w:r>
            <w:proofErr w:type="spellStart"/>
            <w:r w:rsidRPr="00D43140">
              <w:rPr>
                <w:rFonts w:ascii="바탕" w:eastAsia="바탕" w:hAnsi="바탕" w:hint="eastAsia"/>
                <w:sz w:val="22"/>
                <w:szCs w:val="22"/>
              </w:rPr>
              <w:t>만원권</w:t>
            </w:r>
            <w:proofErr w:type="spellEnd"/>
          </w:p>
        </w:tc>
        <w:tc>
          <w:tcPr>
            <w:tcW w:w="2393" w:type="dxa"/>
          </w:tcPr>
          <w:p w:rsidR="00F74CBD" w:rsidRPr="00D43140" w:rsidRDefault="00F74CBD" w:rsidP="00C0763C">
            <w:pPr>
              <w:jc w:val="right"/>
              <w:rPr>
                <w:rFonts w:ascii="바탕" w:eastAsia="바탕" w:hAnsi="바탕"/>
                <w:sz w:val="22"/>
              </w:rPr>
            </w:pPr>
            <w:r w:rsidRPr="00D43140">
              <w:rPr>
                <w:rFonts w:ascii="바탕" w:eastAsia="바탕" w:hAnsi="바탕"/>
                <w:sz w:val="22"/>
                <w:szCs w:val="22"/>
              </w:rPr>
              <w:t>10,000</w:t>
            </w:r>
            <w:r w:rsidRPr="00D43140">
              <w:rPr>
                <w:rFonts w:ascii="바탕" w:eastAsia="바탕" w:hAnsi="바탕" w:hint="eastAsia"/>
                <w:sz w:val="22"/>
                <w:szCs w:val="22"/>
              </w:rPr>
              <w:t>원</w:t>
            </w:r>
          </w:p>
        </w:tc>
        <w:tc>
          <w:tcPr>
            <w:tcW w:w="2393" w:type="dxa"/>
          </w:tcPr>
          <w:p w:rsidR="00F74CBD" w:rsidRPr="00D43140" w:rsidRDefault="00F74CBD" w:rsidP="00C0763C">
            <w:pPr>
              <w:jc w:val="right"/>
              <w:rPr>
                <w:rFonts w:ascii="바탕" w:eastAsia="바탕" w:hAnsi="바탕"/>
                <w:sz w:val="22"/>
              </w:rPr>
            </w:pPr>
            <w:r w:rsidRPr="00D43140">
              <w:rPr>
                <w:rFonts w:ascii="바탕" w:eastAsia="바탕" w:hAnsi="바탕"/>
                <w:sz w:val="22"/>
                <w:szCs w:val="22"/>
              </w:rPr>
              <w:t>10,500</w:t>
            </w:r>
            <w:r w:rsidRPr="00D43140">
              <w:rPr>
                <w:rFonts w:ascii="바탕" w:eastAsia="바탕" w:hAnsi="바탕" w:hint="eastAsia"/>
                <w:sz w:val="22"/>
                <w:szCs w:val="22"/>
              </w:rPr>
              <w:t>원</w:t>
            </w:r>
          </w:p>
        </w:tc>
        <w:tc>
          <w:tcPr>
            <w:tcW w:w="2394" w:type="dxa"/>
          </w:tcPr>
          <w:p w:rsidR="00F74CBD" w:rsidRPr="00D43140" w:rsidRDefault="00F74CBD" w:rsidP="00C0763C">
            <w:pPr>
              <w:jc w:val="center"/>
              <w:rPr>
                <w:rFonts w:ascii="바탕" w:eastAsia="바탕" w:hAnsi="바탕"/>
                <w:sz w:val="22"/>
              </w:rPr>
            </w:pPr>
            <w:r w:rsidRPr="00D43140">
              <w:rPr>
                <w:rFonts w:ascii="바탕" w:eastAsia="바탕" w:hAnsi="바탕"/>
                <w:sz w:val="22"/>
                <w:szCs w:val="22"/>
              </w:rPr>
              <w:t>5%</w:t>
            </w:r>
          </w:p>
        </w:tc>
      </w:tr>
      <w:tr w:rsidR="00F74CBD" w:rsidRPr="002508DF" w:rsidTr="00D43140">
        <w:trPr>
          <w:trHeight w:val="383"/>
        </w:trPr>
        <w:tc>
          <w:tcPr>
            <w:tcW w:w="2020" w:type="dxa"/>
          </w:tcPr>
          <w:p w:rsidR="00F74CBD" w:rsidRPr="00D43140" w:rsidRDefault="00F74CBD" w:rsidP="00C0763C">
            <w:pPr>
              <w:jc w:val="center"/>
              <w:rPr>
                <w:rFonts w:ascii="바탕" w:eastAsia="바탕" w:hAnsi="바탕"/>
                <w:sz w:val="22"/>
              </w:rPr>
            </w:pPr>
            <w:r w:rsidRPr="00D43140">
              <w:rPr>
                <w:rFonts w:ascii="바탕" w:eastAsia="바탕" w:hAnsi="바탕"/>
                <w:sz w:val="22"/>
                <w:szCs w:val="22"/>
              </w:rPr>
              <w:t>3</w:t>
            </w:r>
            <w:proofErr w:type="spellStart"/>
            <w:r w:rsidRPr="00D43140">
              <w:rPr>
                <w:rFonts w:ascii="바탕" w:eastAsia="바탕" w:hAnsi="바탕" w:hint="eastAsia"/>
                <w:sz w:val="22"/>
                <w:szCs w:val="22"/>
              </w:rPr>
              <w:t>만원권</w:t>
            </w:r>
            <w:proofErr w:type="spellEnd"/>
          </w:p>
        </w:tc>
        <w:tc>
          <w:tcPr>
            <w:tcW w:w="2393" w:type="dxa"/>
          </w:tcPr>
          <w:p w:rsidR="00F74CBD" w:rsidRPr="00D43140" w:rsidRDefault="00F74CBD" w:rsidP="00C0763C">
            <w:pPr>
              <w:jc w:val="right"/>
              <w:rPr>
                <w:rFonts w:ascii="바탕" w:eastAsia="바탕" w:hAnsi="바탕"/>
                <w:sz w:val="22"/>
              </w:rPr>
            </w:pPr>
            <w:r w:rsidRPr="00D43140">
              <w:rPr>
                <w:rFonts w:ascii="바탕" w:eastAsia="바탕" w:hAnsi="바탕"/>
                <w:sz w:val="22"/>
                <w:szCs w:val="22"/>
              </w:rPr>
              <w:t>30,000</w:t>
            </w:r>
            <w:r w:rsidRPr="00D43140">
              <w:rPr>
                <w:rFonts w:ascii="바탕" w:eastAsia="바탕" w:hAnsi="바탕" w:hint="eastAsia"/>
                <w:sz w:val="22"/>
                <w:szCs w:val="22"/>
              </w:rPr>
              <w:t>원</w:t>
            </w:r>
          </w:p>
        </w:tc>
        <w:tc>
          <w:tcPr>
            <w:tcW w:w="2393" w:type="dxa"/>
          </w:tcPr>
          <w:p w:rsidR="00F74CBD" w:rsidRPr="00D43140" w:rsidRDefault="00F74CBD" w:rsidP="00C0763C">
            <w:pPr>
              <w:jc w:val="right"/>
              <w:rPr>
                <w:rFonts w:ascii="바탕" w:eastAsia="바탕" w:hAnsi="바탕"/>
                <w:sz w:val="22"/>
              </w:rPr>
            </w:pPr>
            <w:r w:rsidRPr="00D43140">
              <w:rPr>
                <w:rFonts w:ascii="바탕" w:eastAsia="바탕" w:hAnsi="바탕"/>
                <w:sz w:val="22"/>
                <w:szCs w:val="22"/>
              </w:rPr>
              <w:t>31,800</w:t>
            </w:r>
            <w:r w:rsidRPr="00D43140">
              <w:rPr>
                <w:rFonts w:ascii="바탕" w:eastAsia="바탕" w:hAnsi="바탕" w:hint="eastAsia"/>
                <w:sz w:val="22"/>
                <w:szCs w:val="22"/>
              </w:rPr>
              <w:t>원</w:t>
            </w:r>
          </w:p>
        </w:tc>
        <w:tc>
          <w:tcPr>
            <w:tcW w:w="2394" w:type="dxa"/>
          </w:tcPr>
          <w:p w:rsidR="00F74CBD" w:rsidRPr="00D43140" w:rsidRDefault="00F74CBD" w:rsidP="00C0763C">
            <w:pPr>
              <w:jc w:val="center"/>
              <w:rPr>
                <w:rFonts w:ascii="바탕" w:eastAsia="바탕" w:hAnsi="바탕"/>
                <w:sz w:val="22"/>
              </w:rPr>
            </w:pPr>
            <w:r w:rsidRPr="00D43140">
              <w:rPr>
                <w:rFonts w:ascii="바탕" w:eastAsia="바탕" w:hAnsi="바탕"/>
                <w:sz w:val="22"/>
                <w:szCs w:val="22"/>
              </w:rPr>
              <w:t>6%</w:t>
            </w:r>
          </w:p>
        </w:tc>
      </w:tr>
      <w:tr w:rsidR="00F74CBD" w:rsidRPr="002508DF" w:rsidTr="00D43140">
        <w:trPr>
          <w:trHeight w:val="362"/>
        </w:trPr>
        <w:tc>
          <w:tcPr>
            <w:tcW w:w="2020" w:type="dxa"/>
          </w:tcPr>
          <w:p w:rsidR="00F74CBD" w:rsidRPr="00D43140" w:rsidRDefault="00F74CBD" w:rsidP="00C0763C">
            <w:pPr>
              <w:jc w:val="center"/>
              <w:rPr>
                <w:rFonts w:ascii="바탕" w:eastAsia="바탕" w:hAnsi="바탕"/>
                <w:sz w:val="22"/>
              </w:rPr>
            </w:pPr>
            <w:r w:rsidRPr="00D43140">
              <w:rPr>
                <w:rFonts w:ascii="바탕" w:eastAsia="바탕" w:hAnsi="바탕"/>
                <w:sz w:val="22"/>
                <w:szCs w:val="22"/>
              </w:rPr>
              <w:t>5</w:t>
            </w:r>
            <w:proofErr w:type="spellStart"/>
            <w:r w:rsidRPr="00D43140">
              <w:rPr>
                <w:rFonts w:ascii="바탕" w:eastAsia="바탕" w:hAnsi="바탕" w:hint="eastAsia"/>
                <w:sz w:val="22"/>
                <w:szCs w:val="22"/>
              </w:rPr>
              <w:t>만원권</w:t>
            </w:r>
            <w:proofErr w:type="spellEnd"/>
          </w:p>
        </w:tc>
        <w:tc>
          <w:tcPr>
            <w:tcW w:w="2393" w:type="dxa"/>
          </w:tcPr>
          <w:p w:rsidR="00F74CBD" w:rsidRPr="00D43140" w:rsidRDefault="00F74CBD" w:rsidP="00C0763C">
            <w:pPr>
              <w:jc w:val="right"/>
              <w:rPr>
                <w:rFonts w:ascii="바탕" w:eastAsia="바탕" w:hAnsi="바탕"/>
                <w:sz w:val="22"/>
              </w:rPr>
            </w:pPr>
            <w:r w:rsidRPr="00D43140">
              <w:rPr>
                <w:rFonts w:ascii="바탕" w:eastAsia="바탕" w:hAnsi="바탕"/>
                <w:sz w:val="22"/>
                <w:szCs w:val="22"/>
              </w:rPr>
              <w:t>50,000</w:t>
            </w:r>
            <w:r w:rsidRPr="00D43140">
              <w:rPr>
                <w:rFonts w:ascii="바탕" w:eastAsia="바탕" w:hAnsi="바탕" w:hint="eastAsia"/>
                <w:sz w:val="22"/>
                <w:szCs w:val="22"/>
              </w:rPr>
              <w:t>원</w:t>
            </w:r>
          </w:p>
        </w:tc>
        <w:tc>
          <w:tcPr>
            <w:tcW w:w="2393" w:type="dxa"/>
          </w:tcPr>
          <w:p w:rsidR="00F74CBD" w:rsidRPr="00D43140" w:rsidRDefault="00F74CBD" w:rsidP="00C0763C">
            <w:pPr>
              <w:jc w:val="right"/>
              <w:rPr>
                <w:rFonts w:ascii="바탕" w:eastAsia="바탕" w:hAnsi="바탕"/>
                <w:sz w:val="22"/>
              </w:rPr>
            </w:pPr>
            <w:r w:rsidRPr="00D43140">
              <w:rPr>
                <w:rFonts w:ascii="바탕" w:eastAsia="바탕" w:hAnsi="바탕"/>
                <w:sz w:val="22"/>
                <w:szCs w:val="22"/>
              </w:rPr>
              <w:t>53,500</w:t>
            </w:r>
            <w:r w:rsidRPr="00D43140">
              <w:rPr>
                <w:rFonts w:ascii="바탕" w:eastAsia="바탕" w:hAnsi="바탕" w:hint="eastAsia"/>
                <w:sz w:val="22"/>
                <w:szCs w:val="22"/>
              </w:rPr>
              <w:t>원</w:t>
            </w:r>
          </w:p>
        </w:tc>
        <w:tc>
          <w:tcPr>
            <w:tcW w:w="2394" w:type="dxa"/>
          </w:tcPr>
          <w:p w:rsidR="00F74CBD" w:rsidRPr="00D43140" w:rsidRDefault="00F74CBD" w:rsidP="00C0763C">
            <w:pPr>
              <w:jc w:val="center"/>
              <w:rPr>
                <w:rFonts w:ascii="바탕" w:eastAsia="바탕" w:hAnsi="바탕"/>
                <w:sz w:val="22"/>
              </w:rPr>
            </w:pPr>
            <w:r w:rsidRPr="00D43140">
              <w:rPr>
                <w:rFonts w:ascii="바탕" w:eastAsia="바탕" w:hAnsi="바탕"/>
                <w:sz w:val="22"/>
                <w:szCs w:val="22"/>
              </w:rPr>
              <w:t>7%</w:t>
            </w:r>
          </w:p>
        </w:tc>
      </w:tr>
      <w:tr w:rsidR="00F74CBD" w:rsidTr="00D43140">
        <w:trPr>
          <w:trHeight w:val="362"/>
        </w:trPr>
        <w:tc>
          <w:tcPr>
            <w:tcW w:w="2020" w:type="dxa"/>
          </w:tcPr>
          <w:p w:rsidR="00F74CBD" w:rsidRPr="00D43140" w:rsidRDefault="00F74CBD" w:rsidP="00C0763C">
            <w:pPr>
              <w:jc w:val="center"/>
              <w:rPr>
                <w:rFonts w:ascii="바탕" w:eastAsia="바탕" w:hAnsi="바탕"/>
                <w:sz w:val="22"/>
              </w:rPr>
            </w:pPr>
            <w:r w:rsidRPr="00D43140">
              <w:rPr>
                <w:rFonts w:ascii="바탕" w:eastAsia="바탕" w:hAnsi="바탕"/>
                <w:sz w:val="22"/>
                <w:szCs w:val="22"/>
              </w:rPr>
              <w:t>10</w:t>
            </w:r>
            <w:proofErr w:type="spellStart"/>
            <w:r w:rsidRPr="00D43140">
              <w:rPr>
                <w:rFonts w:ascii="바탕" w:eastAsia="바탕" w:hAnsi="바탕" w:hint="eastAsia"/>
                <w:sz w:val="22"/>
                <w:szCs w:val="22"/>
              </w:rPr>
              <w:t>만원권</w:t>
            </w:r>
            <w:proofErr w:type="spellEnd"/>
          </w:p>
        </w:tc>
        <w:tc>
          <w:tcPr>
            <w:tcW w:w="2393" w:type="dxa"/>
          </w:tcPr>
          <w:p w:rsidR="00F74CBD" w:rsidRPr="00D43140" w:rsidRDefault="00F74CBD" w:rsidP="00C0763C">
            <w:pPr>
              <w:jc w:val="right"/>
              <w:rPr>
                <w:rFonts w:ascii="바탕" w:eastAsia="바탕" w:hAnsi="바탕"/>
                <w:sz w:val="22"/>
              </w:rPr>
            </w:pPr>
            <w:r w:rsidRPr="00D43140">
              <w:rPr>
                <w:rFonts w:ascii="바탕" w:eastAsia="바탕" w:hAnsi="바탕"/>
                <w:sz w:val="22"/>
                <w:szCs w:val="22"/>
              </w:rPr>
              <w:t>100,000</w:t>
            </w:r>
            <w:r w:rsidRPr="00D43140">
              <w:rPr>
                <w:rFonts w:ascii="바탕" w:eastAsia="바탕" w:hAnsi="바탕" w:hint="eastAsia"/>
                <w:sz w:val="22"/>
                <w:szCs w:val="22"/>
              </w:rPr>
              <w:t>원</w:t>
            </w:r>
          </w:p>
        </w:tc>
        <w:tc>
          <w:tcPr>
            <w:tcW w:w="2393" w:type="dxa"/>
          </w:tcPr>
          <w:p w:rsidR="00F74CBD" w:rsidRPr="00D43140" w:rsidRDefault="00F74CBD" w:rsidP="00C0763C">
            <w:pPr>
              <w:jc w:val="right"/>
              <w:rPr>
                <w:rFonts w:ascii="바탕" w:eastAsia="바탕" w:hAnsi="바탕"/>
                <w:sz w:val="22"/>
              </w:rPr>
            </w:pPr>
            <w:r w:rsidRPr="00D43140">
              <w:rPr>
                <w:rFonts w:ascii="바탕" w:eastAsia="바탕" w:hAnsi="바탕"/>
                <w:sz w:val="22"/>
                <w:szCs w:val="22"/>
              </w:rPr>
              <w:t>108,000</w:t>
            </w:r>
            <w:r w:rsidRPr="00D43140">
              <w:rPr>
                <w:rFonts w:ascii="바탕" w:eastAsia="바탕" w:hAnsi="바탕" w:hint="eastAsia"/>
                <w:sz w:val="22"/>
                <w:szCs w:val="22"/>
              </w:rPr>
              <w:t>원</w:t>
            </w:r>
          </w:p>
        </w:tc>
        <w:tc>
          <w:tcPr>
            <w:tcW w:w="2394" w:type="dxa"/>
          </w:tcPr>
          <w:p w:rsidR="00F74CBD" w:rsidRPr="00D43140" w:rsidRDefault="00F74CBD" w:rsidP="00C0763C">
            <w:pPr>
              <w:jc w:val="center"/>
              <w:rPr>
                <w:rFonts w:ascii="바탕" w:eastAsia="바탕" w:hAnsi="바탕"/>
                <w:sz w:val="22"/>
              </w:rPr>
            </w:pPr>
            <w:r w:rsidRPr="00D43140">
              <w:rPr>
                <w:rFonts w:ascii="바탕" w:eastAsia="바탕" w:hAnsi="바탕"/>
                <w:sz w:val="22"/>
                <w:szCs w:val="22"/>
              </w:rPr>
              <w:t>8%</w:t>
            </w:r>
          </w:p>
        </w:tc>
      </w:tr>
    </w:tbl>
    <w:p w:rsidR="00F74CBD" w:rsidRDefault="00F74CBD" w:rsidP="000E0DA0">
      <w:pPr>
        <w:ind w:leftChars="165" w:left="550" w:hangingChars="100" w:hanging="220"/>
        <w:rPr>
          <w:rFonts w:ascii="바탕" w:eastAsia="바탕" w:hAnsi="바탕" w:cs="굴림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2. </w:t>
      </w:r>
      <w:r w:rsidRPr="00B42517">
        <w:rPr>
          <w:rFonts w:ascii="바탕" w:eastAsia="바탕" w:hAnsi="바탕" w:cs="굴림" w:hint="eastAsia"/>
          <w:sz w:val="22"/>
          <w:szCs w:val="22"/>
        </w:rPr>
        <w:t>이용자의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국제선불카드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사용시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귀책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사유로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인하여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충전금액의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전부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일부를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사용하지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못하게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되었을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proofErr w:type="spellStart"/>
      <w:r w:rsidRPr="00B42517">
        <w:rPr>
          <w:rFonts w:ascii="바탕" w:eastAsia="바탕" w:hAnsi="바탕" w:cs="굴림" w:hint="eastAsia"/>
          <w:sz w:val="22"/>
          <w:szCs w:val="22"/>
        </w:rPr>
        <w:t>잔여금</w:t>
      </w:r>
      <w:proofErr w:type="spellEnd"/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전액을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이용자에게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환급합니다</w:t>
      </w:r>
      <w:r w:rsidRPr="00B42517">
        <w:rPr>
          <w:rFonts w:ascii="바탕" w:eastAsia="바탕" w:hAnsi="바탕" w:cs="굴림"/>
          <w:sz w:val="22"/>
          <w:szCs w:val="22"/>
        </w:rPr>
        <w:t>.</w:t>
      </w:r>
    </w:p>
    <w:p w:rsidR="00F74CBD" w:rsidRPr="00B42517" w:rsidRDefault="00F74CBD" w:rsidP="000E0DA0">
      <w:pPr>
        <w:ind w:leftChars="165" w:left="550" w:hangingChars="100" w:hanging="220"/>
        <w:rPr>
          <w:rFonts w:ascii="바탕" w:eastAsia="바탕" w:hAnsi="바탕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3. </w:t>
      </w:r>
      <w:r w:rsidRPr="00B42517">
        <w:rPr>
          <w:rFonts w:ascii="바탕" w:eastAsia="바탕" w:hAnsi="바탕" w:cs="굴림" w:hint="eastAsia"/>
          <w:sz w:val="22"/>
          <w:szCs w:val="22"/>
        </w:rPr>
        <w:t>제</w:t>
      </w:r>
      <w:r w:rsidRPr="00B42517">
        <w:rPr>
          <w:rFonts w:ascii="바탕" w:eastAsia="바탕" w:hAnsi="바탕" w:cs="굴림"/>
          <w:sz w:val="22"/>
          <w:szCs w:val="22"/>
        </w:rPr>
        <w:t>2</w:t>
      </w:r>
      <w:r w:rsidRPr="00B42517">
        <w:rPr>
          <w:rFonts w:ascii="바탕" w:eastAsia="바탕" w:hAnsi="바탕" w:cs="굴림" w:hint="eastAsia"/>
          <w:sz w:val="22"/>
          <w:szCs w:val="22"/>
        </w:rPr>
        <w:t>항의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사유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이외의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국제선불카드의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사용잔액을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반환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청구하는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다음과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같이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환급할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있습니다</w:t>
      </w:r>
      <w:r w:rsidRPr="00B42517">
        <w:rPr>
          <w:rFonts w:ascii="바탕" w:eastAsia="바탕" w:hAnsi="바탕" w:cs="굴림"/>
          <w:sz w:val="22"/>
          <w:szCs w:val="22"/>
        </w:rPr>
        <w:t>.</w:t>
      </w:r>
    </w:p>
    <w:p w:rsidR="00F74CBD" w:rsidRPr="00B42517" w:rsidRDefault="00F74CBD" w:rsidP="00E7654F">
      <w:pPr>
        <w:ind w:firstLineChars="300" w:firstLine="660"/>
        <w:rPr>
          <w:rFonts w:ascii="바탕" w:eastAsia="바탕" w:hAnsi="바탕"/>
          <w:sz w:val="22"/>
          <w:szCs w:val="22"/>
        </w:rPr>
      </w:pPr>
      <w:r w:rsidRPr="00B42517">
        <w:rPr>
          <w:rFonts w:ascii="바탕" w:eastAsia="바탕" w:hAnsi="바탕" w:cs="굴림"/>
          <w:sz w:val="22"/>
          <w:szCs w:val="22"/>
        </w:rPr>
        <w:t xml:space="preserve">- </w:t>
      </w:r>
      <w:r w:rsidRPr="00B42517">
        <w:rPr>
          <w:rFonts w:ascii="바탕" w:eastAsia="바탕" w:hAnsi="바탕" w:cs="굴림" w:hint="eastAsia"/>
          <w:sz w:val="22"/>
          <w:szCs w:val="22"/>
        </w:rPr>
        <w:t>환급대상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proofErr w:type="gramStart"/>
      <w:r w:rsidRPr="00B42517">
        <w:rPr>
          <w:rFonts w:ascii="바탕" w:eastAsia="바탕" w:hAnsi="바탕" w:cs="굴림" w:hint="eastAsia"/>
          <w:sz w:val="22"/>
          <w:szCs w:val="22"/>
        </w:rPr>
        <w:t>금액</w:t>
      </w:r>
      <w:r w:rsidRPr="00B42517">
        <w:rPr>
          <w:rFonts w:ascii="바탕" w:eastAsia="바탕" w:hAnsi="바탕" w:cs="굴림"/>
          <w:sz w:val="22"/>
          <w:szCs w:val="22"/>
        </w:rPr>
        <w:t xml:space="preserve"> :</w:t>
      </w:r>
      <w:proofErr w:type="gramEnd"/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잔여금액이</w:t>
      </w:r>
      <w:r w:rsidRPr="00B42517">
        <w:rPr>
          <w:rFonts w:ascii="바탕" w:eastAsia="바탕" w:hAnsi="바탕" w:cs="굴림"/>
          <w:sz w:val="22"/>
          <w:szCs w:val="22"/>
        </w:rPr>
        <w:t xml:space="preserve"> 1</w:t>
      </w:r>
      <w:r w:rsidRPr="00B42517">
        <w:rPr>
          <w:rFonts w:ascii="바탕" w:eastAsia="바탕" w:hAnsi="바탕" w:cs="굴림" w:hint="eastAsia"/>
          <w:sz w:val="22"/>
          <w:szCs w:val="22"/>
        </w:rPr>
        <w:t>천원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이상인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선불충전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금액</w:t>
      </w:r>
    </w:p>
    <w:p w:rsidR="00F74CBD" w:rsidRDefault="00F74CBD" w:rsidP="001E33CA">
      <w:pPr>
        <w:pStyle w:val="a4"/>
        <w:spacing w:before="0" w:beforeAutospacing="0" w:after="0" w:afterAutospacing="0" w:line="360" w:lineRule="atLeast"/>
        <w:jc w:val="both"/>
        <w:rPr>
          <w:rFonts w:ascii="바탕" w:eastAsia="바탕" w:hAnsi="바탕"/>
          <w:sz w:val="22"/>
          <w:szCs w:val="22"/>
        </w:rPr>
      </w:pPr>
      <w:r w:rsidRPr="00B42517">
        <w:rPr>
          <w:rFonts w:ascii="바탕" w:eastAsia="바탕" w:hAnsi="바탕"/>
          <w:sz w:val="22"/>
          <w:szCs w:val="22"/>
        </w:rPr>
        <w:t xml:space="preserve">      - </w:t>
      </w:r>
      <w:proofErr w:type="gramStart"/>
      <w:r w:rsidRPr="00B42517">
        <w:rPr>
          <w:rFonts w:ascii="바탕" w:eastAsia="바탕" w:hAnsi="바탕" w:hint="eastAsia"/>
          <w:sz w:val="22"/>
          <w:szCs w:val="22"/>
        </w:rPr>
        <w:t>반환금액</w:t>
      </w:r>
      <w:r w:rsidRPr="00B42517">
        <w:rPr>
          <w:rFonts w:ascii="바탕" w:eastAsia="바탕" w:hAnsi="바탕"/>
          <w:sz w:val="22"/>
          <w:szCs w:val="22"/>
        </w:rPr>
        <w:t xml:space="preserve"> :</w:t>
      </w:r>
      <w:proofErr w:type="gramEnd"/>
      <w:r w:rsidRPr="00B42517">
        <w:rPr>
          <w:rFonts w:ascii="바탕" w:eastAsia="바탕" w:hAnsi="바탕"/>
          <w:sz w:val="22"/>
          <w:szCs w:val="22"/>
        </w:rPr>
        <w:t xml:space="preserve"> </w:t>
      </w:r>
      <w:bookmarkStart w:id="0" w:name="[문서의_처음]"/>
      <w:bookmarkEnd w:id="0"/>
      <w:r w:rsidRPr="00B42517">
        <w:rPr>
          <w:rFonts w:ascii="바탕" w:eastAsia="바탕" w:hAnsi="바탕" w:hint="eastAsia"/>
          <w:sz w:val="22"/>
          <w:szCs w:val="22"/>
        </w:rPr>
        <w:t>잔여금액</w:t>
      </w:r>
      <w:r w:rsidRPr="00B42517">
        <w:rPr>
          <w:rFonts w:ascii="바탕" w:eastAsia="바탕" w:hAnsi="바탕"/>
          <w:sz w:val="22"/>
          <w:szCs w:val="22"/>
        </w:rPr>
        <w:t xml:space="preserve"> X 70%</w:t>
      </w:r>
    </w:p>
    <w:p w:rsidR="00F74CBD" w:rsidRPr="00CD5A0A" w:rsidRDefault="00F74CBD" w:rsidP="001E33CA">
      <w:pPr>
        <w:pStyle w:val="a4"/>
        <w:spacing w:before="0" w:beforeAutospacing="0" w:after="0" w:afterAutospacing="0" w:line="360" w:lineRule="atLeast"/>
        <w:jc w:val="both"/>
        <w:rPr>
          <w:rFonts w:ascii="바탕" w:eastAsia="바탕" w:hAnsi="바탕"/>
          <w:sz w:val="22"/>
          <w:szCs w:val="22"/>
        </w:rPr>
      </w:pPr>
      <w:r>
        <w:rPr>
          <w:rFonts w:ascii="바탕" w:eastAsia="바탕" w:hAnsi="바탕"/>
          <w:sz w:val="22"/>
          <w:szCs w:val="22"/>
        </w:rPr>
        <w:lastRenderedPageBreak/>
        <w:t xml:space="preserve"> </w:t>
      </w:r>
      <w:r w:rsidRPr="00CD5A0A">
        <w:rPr>
          <w:rFonts w:ascii="바탕" w:eastAsia="바탕" w:hAnsi="바탕"/>
          <w:sz w:val="22"/>
          <w:szCs w:val="22"/>
        </w:rPr>
        <w:t xml:space="preserve">  4. </w:t>
      </w:r>
      <w:r w:rsidRPr="00CD5A0A">
        <w:rPr>
          <w:rFonts w:ascii="바탕" w:eastAsia="바탕" w:hAnsi="바탕" w:hint="eastAsia"/>
          <w:sz w:val="22"/>
          <w:szCs w:val="22"/>
        </w:rPr>
        <w:t>선불카드의</w:t>
      </w:r>
      <w:r w:rsidRPr="00CD5A0A">
        <w:rPr>
          <w:rFonts w:ascii="바탕" w:eastAsia="바탕" w:hAnsi="바탕"/>
          <w:sz w:val="22"/>
          <w:szCs w:val="22"/>
        </w:rPr>
        <w:t xml:space="preserve"> </w:t>
      </w:r>
      <w:r w:rsidRPr="00CD5A0A">
        <w:rPr>
          <w:rFonts w:ascii="바탕" w:eastAsia="바탕" w:hAnsi="바탕" w:hint="eastAsia"/>
          <w:sz w:val="22"/>
          <w:szCs w:val="22"/>
        </w:rPr>
        <w:t>유효기간은</w:t>
      </w:r>
      <w:r w:rsidRPr="00CD5A0A">
        <w:rPr>
          <w:rFonts w:ascii="바탕" w:eastAsia="바탕" w:hAnsi="바탕"/>
          <w:sz w:val="22"/>
          <w:szCs w:val="22"/>
        </w:rPr>
        <w:t xml:space="preserve"> 1</w:t>
      </w:r>
      <w:r w:rsidRPr="00CD5A0A">
        <w:rPr>
          <w:rFonts w:ascii="바탕" w:eastAsia="바탕" w:hAnsi="바탕" w:hint="eastAsia"/>
          <w:sz w:val="22"/>
          <w:szCs w:val="22"/>
        </w:rPr>
        <w:t>년으로</w:t>
      </w:r>
      <w:r w:rsidRPr="00CD5A0A">
        <w:rPr>
          <w:rFonts w:ascii="바탕" w:eastAsia="바탕" w:hAnsi="바탕"/>
          <w:sz w:val="22"/>
          <w:szCs w:val="22"/>
        </w:rPr>
        <w:t xml:space="preserve"> </w:t>
      </w:r>
      <w:r w:rsidRPr="00CD5A0A">
        <w:rPr>
          <w:rFonts w:ascii="바탕" w:eastAsia="바탕" w:hAnsi="바탕" w:hint="eastAsia"/>
          <w:sz w:val="22"/>
          <w:szCs w:val="22"/>
        </w:rPr>
        <w:t>한다</w:t>
      </w:r>
      <w:r w:rsidRPr="00CD5A0A">
        <w:rPr>
          <w:rFonts w:ascii="바탕" w:eastAsia="바탕" w:hAnsi="바탕"/>
          <w:sz w:val="22"/>
          <w:szCs w:val="22"/>
        </w:rPr>
        <w:t>.</w:t>
      </w:r>
    </w:p>
    <w:p w:rsidR="00F74CBD" w:rsidRPr="00B42517" w:rsidRDefault="00F74CBD" w:rsidP="004805A7">
      <w:pPr>
        <w:rPr>
          <w:rFonts w:ascii="바탕" w:eastAsia="바탕" w:hAnsi="바탕"/>
          <w:sz w:val="22"/>
          <w:szCs w:val="22"/>
        </w:rPr>
      </w:pPr>
    </w:p>
    <w:p w:rsidR="00F74CBD" w:rsidRDefault="00F74CBD" w:rsidP="000E0DA0">
      <w:pPr>
        <w:rPr>
          <w:rFonts w:ascii="바탕" w:eastAsia="바탕" w:hAnsi="바탕" w:cs="굴림"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22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손해배상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)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</w:p>
    <w:p w:rsidR="00F74CBD" w:rsidRPr="00B42517" w:rsidRDefault="00F74CBD" w:rsidP="000E0DA0">
      <w:pPr>
        <w:ind w:leftChars="165" w:left="550" w:hangingChars="100" w:hanging="220"/>
        <w:rPr>
          <w:rFonts w:ascii="바탕" w:eastAsia="바탕" w:hAnsi="바탕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1. </w:t>
      </w:r>
      <w:r w:rsidRPr="00B42517">
        <w:rPr>
          <w:rFonts w:ascii="바탕" w:eastAsia="바탕" w:hAnsi="바탕" w:cs="굴림" w:hint="eastAsia"/>
          <w:sz w:val="22"/>
          <w:szCs w:val="22"/>
        </w:rPr>
        <w:t>회사는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귀책사유로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이용하지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못한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사실을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통보하여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확인한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때</w:t>
      </w:r>
      <w:r w:rsidRPr="00B42517">
        <w:rPr>
          <w:rFonts w:ascii="바탕" w:eastAsia="바탕" w:hAnsi="바탕" w:cs="굴림"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sz w:val="22"/>
          <w:szCs w:val="22"/>
        </w:rPr>
        <w:t>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전에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회사가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사실을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알았거나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알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있게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때</w:t>
      </w:r>
      <w:r w:rsidRPr="00B42517">
        <w:rPr>
          <w:rFonts w:ascii="바탕" w:eastAsia="바탕" w:hAnsi="바탕" w:cs="굴림"/>
          <w:sz w:val="22"/>
          <w:szCs w:val="22"/>
        </w:rPr>
        <w:t>)</w:t>
      </w:r>
      <w:r w:rsidRPr="00B42517">
        <w:rPr>
          <w:rFonts w:ascii="바탕" w:eastAsia="바탕" w:hAnsi="바탕" w:cs="굴림" w:hint="eastAsia"/>
          <w:sz w:val="22"/>
          <w:szCs w:val="22"/>
        </w:rPr>
        <w:t>로부터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계속</w:t>
      </w:r>
      <w:r w:rsidRPr="00B42517">
        <w:rPr>
          <w:rFonts w:ascii="바탕" w:eastAsia="바탕" w:hAnsi="바탕" w:cs="굴림"/>
          <w:sz w:val="22"/>
          <w:szCs w:val="22"/>
        </w:rPr>
        <w:t xml:space="preserve"> 3</w:t>
      </w:r>
      <w:r w:rsidRPr="00B42517">
        <w:rPr>
          <w:rFonts w:ascii="바탕" w:eastAsia="바탕" w:hAnsi="바탕" w:cs="굴림" w:hint="eastAsia"/>
          <w:sz w:val="22"/>
          <w:szCs w:val="22"/>
        </w:rPr>
        <w:t>시간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이상의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제공하지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못할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아래의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계산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방식으로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산출한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금액을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기준으로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협의하여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배상합니다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  <w:r w:rsidRPr="00B42517">
        <w:rPr>
          <w:rFonts w:ascii="바탕" w:eastAsia="바탕" w:hAnsi="바탕" w:cs="굴림" w:hint="eastAsia"/>
          <w:sz w:val="22"/>
          <w:szCs w:val="22"/>
        </w:rPr>
        <w:t>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단수가</w:t>
      </w:r>
      <w:r w:rsidRPr="00B42517">
        <w:rPr>
          <w:rFonts w:ascii="바탕" w:eastAsia="바탕" w:hAnsi="바탕" w:cs="굴림"/>
          <w:sz w:val="22"/>
          <w:szCs w:val="22"/>
        </w:rPr>
        <w:t xml:space="preserve"> 1</w:t>
      </w:r>
      <w:r w:rsidRPr="00B42517">
        <w:rPr>
          <w:rFonts w:ascii="바탕" w:eastAsia="바탕" w:hAnsi="바탕" w:cs="굴림" w:hint="eastAsia"/>
          <w:sz w:val="22"/>
          <w:szCs w:val="22"/>
        </w:rPr>
        <w:t>시간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미만인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경우에는</w:t>
      </w:r>
      <w:r w:rsidRPr="00B42517">
        <w:rPr>
          <w:rFonts w:ascii="바탕" w:eastAsia="바탕" w:hAnsi="바탕" w:cs="굴림"/>
          <w:sz w:val="22"/>
          <w:szCs w:val="22"/>
        </w:rPr>
        <w:t xml:space="preserve"> 1</w:t>
      </w:r>
      <w:r w:rsidRPr="00B42517">
        <w:rPr>
          <w:rFonts w:ascii="바탕" w:eastAsia="바탕" w:hAnsi="바탕" w:cs="굴림" w:hint="eastAsia"/>
          <w:sz w:val="22"/>
          <w:szCs w:val="22"/>
        </w:rPr>
        <w:t>시간으로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산정합니다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</w:p>
    <w:p w:rsidR="00F74CBD" w:rsidRPr="00B42517" w:rsidRDefault="00F74CBD" w:rsidP="00904D84">
      <w:pPr>
        <w:tabs>
          <w:tab w:val="left" w:pos="284"/>
          <w:tab w:val="left" w:pos="709"/>
        </w:tabs>
        <w:ind w:left="284"/>
        <w:rPr>
          <w:rFonts w:ascii="바탕" w:eastAsia="바탕" w:hAnsi="바탕"/>
          <w:sz w:val="22"/>
          <w:szCs w:val="22"/>
        </w:rPr>
      </w:pPr>
    </w:p>
    <w:p w:rsidR="00F74CBD" w:rsidRPr="00B42517" w:rsidRDefault="00F74CBD" w:rsidP="00904D84">
      <w:pPr>
        <w:tabs>
          <w:tab w:val="left" w:pos="284"/>
          <w:tab w:val="left" w:pos="709"/>
        </w:tabs>
        <w:ind w:left="284"/>
        <w:rPr>
          <w:rFonts w:ascii="바탕" w:eastAsia="바탕" w:hAnsi="바탕"/>
          <w:sz w:val="22"/>
          <w:szCs w:val="22"/>
        </w:rPr>
      </w:pPr>
      <w:r w:rsidRPr="00B42517">
        <w:rPr>
          <w:rFonts w:ascii="바탕" w:eastAsia="바탕" w:hAnsi="바탕" w:cs="굴림"/>
          <w:sz w:val="22"/>
          <w:szCs w:val="22"/>
        </w:rPr>
        <w:t xml:space="preserve">                    3</w:t>
      </w:r>
      <w:r w:rsidRPr="00B42517">
        <w:rPr>
          <w:rFonts w:ascii="바탕" w:eastAsia="바탕" w:hAnsi="바탕" w:cs="굴림" w:hint="eastAsia"/>
          <w:sz w:val="22"/>
          <w:szCs w:val="22"/>
        </w:rPr>
        <w:t>개월간</w:t>
      </w:r>
      <w:r w:rsidRPr="00B42517">
        <w:rPr>
          <w:rFonts w:ascii="바탕" w:eastAsia="바탕" w:hAnsi="바탕" w:cs="굴림"/>
          <w:sz w:val="22"/>
          <w:szCs w:val="22"/>
        </w:rPr>
        <w:t xml:space="preserve"> 1</w:t>
      </w:r>
      <w:r w:rsidRPr="00B42517">
        <w:rPr>
          <w:rFonts w:ascii="바탕" w:eastAsia="바탕" w:hAnsi="바탕" w:cs="굴림" w:hint="eastAsia"/>
          <w:sz w:val="22"/>
          <w:szCs w:val="22"/>
        </w:rPr>
        <w:t>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평균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사용요금</w:t>
      </w:r>
    </w:p>
    <w:p w:rsidR="00F74CBD" w:rsidRPr="00B42517" w:rsidRDefault="00F74CBD" w:rsidP="00904D84">
      <w:pPr>
        <w:tabs>
          <w:tab w:val="left" w:pos="284"/>
          <w:tab w:val="left" w:pos="709"/>
        </w:tabs>
        <w:ind w:left="284"/>
        <w:rPr>
          <w:rFonts w:ascii="바탕" w:eastAsia="바탕" w:hAnsi="바탕" w:cs="굴림"/>
          <w:sz w:val="22"/>
          <w:szCs w:val="22"/>
        </w:rPr>
      </w:pPr>
      <w:r w:rsidRPr="00B42517">
        <w:rPr>
          <w:rFonts w:ascii="바탕" w:eastAsia="바탕" w:hAnsi="바탕" w:cs="굴림"/>
          <w:sz w:val="22"/>
          <w:szCs w:val="22"/>
        </w:rPr>
        <w:t xml:space="preserve">                   (3</w:t>
      </w:r>
      <w:r w:rsidRPr="00B42517">
        <w:rPr>
          <w:rFonts w:ascii="바탕" w:eastAsia="바탕" w:hAnsi="바탕" w:cs="굴림" w:hint="eastAsia"/>
          <w:sz w:val="22"/>
          <w:szCs w:val="22"/>
        </w:rPr>
        <w:t>개월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미만은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사용기간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적용</w:t>
      </w:r>
      <w:r w:rsidRPr="00B42517">
        <w:rPr>
          <w:rFonts w:ascii="바탕" w:eastAsia="바탕" w:hAnsi="바탕" w:cs="굴림"/>
          <w:sz w:val="22"/>
          <w:szCs w:val="22"/>
        </w:rPr>
        <w:t>)</w:t>
      </w:r>
    </w:p>
    <w:p w:rsidR="00F74CBD" w:rsidRPr="00B42517" w:rsidRDefault="00F74CBD" w:rsidP="00904D84">
      <w:pPr>
        <w:tabs>
          <w:tab w:val="left" w:pos="284"/>
          <w:tab w:val="left" w:pos="709"/>
        </w:tabs>
        <w:ind w:left="284"/>
        <w:rPr>
          <w:rFonts w:ascii="바탕" w:eastAsia="바탕" w:hAnsi="바탕"/>
          <w:sz w:val="22"/>
          <w:szCs w:val="22"/>
        </w:rPr>
      </w:pPr>
      <w:r w:rsidRPr="00B42517">
        <w:rPr>
          <w:rFonts w:ascii="바탕" w:eastAsia="바탕" w:hAnsi="바탕" w:cs="굴림"/>
          <w:sz w:val="22"/>
          <w:szCs w:val="22"/>
        </w:rPr>
        <w:t xml:space="preserve">     </w:t>
      </w:r>
      <w:r w:rsidRPr="00B42517">
        <w:rPr>
          <w:rFonts w:ascii="바탕" w:eastAsia="바탕" w:hAnsi="바탕" w:cs="굴림" w:hint="eastAsia"/>
          <w:sz w:val="22"/>
          <w:szCs w:val="22"/>
        </w:rPr>
        <w:t>산출금액</w:t>
      </w:r>
      <w:r w:rsidRPr="00B42517">
        <w:rPr>
          <w:rFonts w:ascii="바탕" w:eastAsia="바탕" w:hAnsi="바탕" w:cs="굴림"/>
          <w:sz w:val="22"/>
          <w:szCs w:val="22"/>
        </w:rPr>
        <w:t xml:space="preserve"> = ---------------------------- X </w:t>
      </w:r>
      <w:r w:rsidRPr="00B42517">
        <w:rPr>
          <w:rFonts w:ascii="바탕" w:eastAsia="바탕" w:hAnsi="바탕" w:cs="굴림" w:hint="eastAsia"/>
          <w:sz w:val="22"/>
          <w:szCs w:val="22"/>
        </w:rPr>
        <w:t>서비스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제공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중지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시간</w:t>
      </w:r>
    </w:p>
    <w:p w:rsidR="00F74CBD" w:rsidRPr="00B42517" w:rsidRDefault="00F74CBD" w:rsidP="00904D84">
      <w:pPr>
        <w:tabs>
          <w:tab w:val="left" w:pos="284"/>
          <w:tab w:val="left" w:pos="709"/>
        </w:tabs>
        <w:ind w:left="284"/>
        <w:rPr>
          <w:rFonts w:ascii="바탕" w:eastAsia="바탕" w:hAnsi="바탕" w:cs="굴림"/>
          <w:sz w:val="22"/>
          <w:szCs w:val="22"/>
        </w:rPr>
      </w:pPr>
      <w:r w:rsidRPr="00B42517">
        <w:rPr>
          <w:rFonts w:ascii="바탕" w:eastAsia="바탕" w:hAnsi="바탕" w:cs="굴림"/>
          <w:sz w:val="22"/>
          <w:szCs w:val="22"/>
        </w:rPr>
        <w:t xml:space="preserve">                               24</w:t>
      </w:r>
    </w:p>
    <w:p w:rsidR="00F74CBD" w:rsidRPr="00B42517" w:rsidRDefault="00F74CBD" w:rsidP="000E0DA0">
      <w:pPr>
        <w:tabs>
          <w:tab w:val="left" w:pos="284"/>
          <w:tab w:val="left" w:pos="709"/>
        </w:tabs>
        <w:ind w:left="300"/>
        <w:rPr>
          <w:rFonts w:ascii="바탕" w:eastAsia="바탕" w:hAnsi="바탕"/>
          <w:sz w:val="22"/>
          <w:szCs w:val="22"/>
        </w:rPr>
      </w:pPr>
      <w:r>
        <w:rPr>
          <w:rFonts w:ascii="바탕" w:eastAsia="바탕" w:hAnsi="바탕" w:cs="굴림"/>
          <w:sz w:val="22"/>
          <w:szCs w:val="22"/>
        </w:rPr>
        <w:t xml:space="preserve">2. </w:t>
      </w:r>
      <w:r w:rsidRPr="00B42517">
        <w:rPr>
          <w:rFonts w:ascii="바탕" w:eastAsia="바탕" w:hAnsi="바탕" w:cs="굴림" w:hint="eastAsia"/>
          <w:sz w:val="22"/>
          <w:szCs w:val="22"/>
        </w:rPr>
        <w:t>회사는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다음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각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호에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해당하는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손해를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배상하지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않습니다</w:t>
      </w:r>
      <w:r w:rsidRPr="00B42517">
        <w:rPr>
          <w:rFonts w:ascii="바탕" w:eastAsia="바탕" w:hAnsi="바탕" w:cs="굴림"/>
          <w:sz w:val="22"/>
          <w:szCs w:val="22"/>
        </w:rPr>
        <w:t xml:space="preserve">. </w:t>
      </w:r>
      <w:bookmarkStart w:id="1" w:name="BM_문서의_처음_"/>
      <w:bookmarkEnd w:id="1"/>
    </w:p>
    <w:p w:rsidR="00F74CBD" w:rsidRPr="00B42517" w:rsidRDefault="00F74CBD" w:rsidP="00904D84">
      <w:pPr>
        <w:numPr>
          <w:ilvl w:val="3"/>
          <w:numId w:val="36"/>
        </w:numPr>
        <w:tabs>
          <w:tab w:val="left" w:pos="284"/>
          <w:tab w:val="left" w:pos="900"/>
        </w:tabs>
        <w:ind w:hanging="1384"/>
        <w:rPr>
          <w:rFonts w:ascii="바탕" w:eastAsia="바탕" w:hAnsi="바탕"/>
          <w:sz w:val="22"/>
          <w:szCs w:val="22"/>
        </w:rPr>
      </w:pPr>
      <w:r w:rsidRPr="00B42517">
        <w:rPr>
          <w:rFonts w:ascii="바탕" w:eastAsia="바탕" w:hAnsi="바탕" w:cs="굴림" w:hint="eastAsia"/>
          <w:sz w:val="22"/>
          <w:szCs w:val="22"/>
        </w:rPr>
        <w:t>전시</w:t>
      </w:r>
      <w:proofErr w:type="gramStart"/>
      <w:r>
        <w:rPr>
          <w:rFonts w:ascii="바탕" w:eastAsia="바탕" w:hAnsi="바탕" w:cs="굴림"/>
          <w:sz w:val="22"/>
          <w:szCs w:val="22"/>
        </w:rPr>
        <w:t>,</w:t>
      </w:r>
      <w:r w:rsidRPr="00B42517">
        <w:rPr>
          <w:rFonts w:ascii="바탕" w:eastAsia="바탕" w:hAnsi="바탕" w:cs="굴림" w:hint="eastAsia"/>
          <w:sz w:val="22"/>
          <w:szCs w:val="22"/>
        </w:rPr>
        <w:t>사변</w:t>
      </w:r>
      <w:r>
        <w:rPr>
          <w:rFonts w:ascii="바탕" w:eastAsia="바탕" w:hAnsi="바탕" w:cs="굴림"/>
          <w:sz w:val="22"/>
          <w:szCs w:val="22"/>
        </w:rPr>
        <w:t>,</w:t>
      </w:r>
      <w:r w:rsidRPr="00B42517">
        <w:rPr>
          <w:rFonts w:ascii="바탕" w:eastAsia="바탕" w:hAnsi="바탕" w:cs="굴림" w:hint="eastAsia"/>
          <w:sz w:val="22"/>
          <w:szCs w:val="22"/>
        </w:rPr>
        <w:t>천재지변</w:t>
      </w:r>
      <w:proofErr w:type="gramEnd"/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준하는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국가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비상사태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등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불가항력적인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</w:t>
      </w:r>
    </w:p>
    <w:p w:rsidR="00F74CBD" w:rsidRPr="00B42517" w:rsidRDefault="00F74CBD" w:rsidP="00904D84">
      <w:pPr>
        <w:numPr>
          <w:ilvl w:val="3"/>
          <w:numId w:val="36"/>
        </w:numPr>
        <w:tabs>
          <w:tab w:val="left" w:pos="284"/>
          <w:tab w:val="left" w:pos="900"/>
        </w:tabs>
        <w:ind w:left="900"/>
        <w:rPr>
          <w:rFonts w:ascii="바탕" w:eastAsia="바탕" w:hAnsi="바탕"/>
          <w:sz w:val="22"/>
          <w:szCs w:val="22"/>
        </w:rPr>
      </w:pPr>
      <w:r w:rsidRPr="00B42517">
        <w:rPr>
          <w:rFonts w:ascii="바탕" w:eastAsia="바탕" w:hAnsi="바탕" w:cs="굴림" w:hint="eastAsia"/>
          <w:sz w:val="22"/>
          <w:szCs w:val="22"/>
        </w:rPr>
        <w:t>이용자가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직접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구입한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단말장치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등의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불량으로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인하여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발생한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장애에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의한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손해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또는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고의</w:t>
      </w:r>
      <w:r w:rsidRPr="00B42517">
        <w:rPr>
          <w:rFonts w:ascii="바탕" w:eastAsia="바탕" w:hAnsi="바탕" w:cs="굴림"/>
          <w:sz w:val="22"/>
          <w:szCs w:val="22"/>
        </w:rPr>
        <w:t xml:space="preserve">, </w:t>
      </w:r>
      <w:r w:rsidRPr="00B42517">
        <w:rPr>
          <w:rFonts w:ascii="바탕" w:eastAsia="바탕" w:hAnsi="바탕" w:cs="굴림" w:hint="eastAsia"/>
          <w:sz w:val="22"/>
          <w:szCs w:val="22"/>
        </w:rPr>
        <w:t>과실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등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이용자의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귀책사유로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인하여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문제가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발생한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</w:t>
      </w:r>
    </w:p>
    <w:p w:rsidR="00F74CBD" w:rsidRPr="00B42517" w:rsidRDefault="00F74CBD" w:rsidP="00904D84">
      <w:pPr>
        <w:numPr>
          <w:ilvl w:val="3"/>
          <w:numId w:val="36"/>
        </w:numPr>
        <w:tabs>
          <w:tab w:val="left" w:pos="284"/>
          <w:tab w:val="left" w:pos="900"/>
        </w:tabs>
        <w:ind w:left="900"/>
        <w:rPr>
          <w:rFonts w:ascii="바탕" w:eastAsia="바탕" w:hAnsi="바탕"/>
          <w:sz w:val="22"/>
          <w:szCs w:val="22"/>
        </w:rPr>
      </w:pPr>
      <w:r w:rsidRPr="00B42517">
        <w:rPr>
          <w:rFonts w:ascii="바탕" w:eastAsia="바탕" w:hAnsi="바탕" w:cs="굴림" w:hint="eastAsia"/>
          <w:sz w:val="22"/>
          <w:szCs w:val="22"/>
        </w:rPr>
        <w:t>시스템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확장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등의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이유로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사전공지를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통하여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일시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중단을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공지하였을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경우</w:t>
      </w:r>
    </w:p>
    <w:p w:rsidR="00F74CBD" w:rsidRPr="00B42517" w:rsidRDefault="00F74CBD" w:rsidP="00904D84">
      <w:pPr>
        <w:tabs>
          <w:tab w:val="left" w:pos="284"/>
          <w:tab w:val="left" w:pos="709"/>
        </w:tabs>
        <w:rPr>
          <w:rFonts w:ascii="바탕" w:eastAsia="바탕" w:hAnsi="바탕"/>
          <w:sz w:val="22"/>
          <w:szCs w:val="22"/>
        </w:rPr>
      </w:pPr>
    </w:p>
    <w:p w:rsidR="00F74CBD" w:rsidRPr="00B42517" w:rsidRDefault="00F74CBD" w:rsidP="004810D2">
      <w:pPr>
        <w:tabs>
          <w:tab w:val="left" w:pos="142"/>
          <w:tab w:val="left" w:pos="284"/>
        </w:tabs>
        <w:ind w:firstLine="210"/>
        <w:rPr>
          <w:rFonts w:ascii="바탕" w:eastAsia="바탕" w:hAnsi="바탕"/>
          <w:sz w:val="22"/>
          <w:szCs w:val="22"/>
        </w:rPr>
      </w:pPr>
    </w:p>
    <w:p w:rsidR="00F74CBD" w:rsidRPr="00B42517" w:rsidRDefault="00F74CBD">
      <w:pPr>
        <w:rPr>
          <w:rFonts w:ascii="바탕" w:eastAsia="바탕" w:hAnsi="바탕"/>
          <w:b/>
          <w:bCs/>
          <w:sz w:val="22"/>
          <w:szCs w:val="22"/>
        </w:rPr>
      </w:pPr>
    </w:p>
    <w:p w:rsidR="00F74CBD" w:rsidRPr="00B42517" w:rsidRDefault="00F74CBD">
      <w:pPr>
        <w:rPr>
          <w:rFonts w:ascii="바탕" w:eastAsia="바탕" w:hAnsi="바탕"/>
          <w:b/>
          <w:bCs/>
          <w:sz w:val="22"/>
          <w:szCs w:val="22"/>
        </w:rPr>
      </w:pPr>
    </w:p>
    <w:p w:rsidR="00F74CBD" w:rsidRPr="00B42517" w:rsidRDefault="00F74CBD">
      <w:pPr>
        <w:rPr>
          <w:rFonts w:ascii="바탕" w:eastAsia="바탕" w:hAnsi="바탕"/>
          <w:b/>
          <w:bCs/>
          <w:sz w:val="22"/>
          <w:szCs w:val="22"/>
        </w:rPr>
      </w:pPr>
    </w:p>
    <w:p w:rsidR="00F74CBD" w:rsidRPr="00B42517" w:rsidRDefault="00F74CBD">
      <w:pPr>
        <w:ind w:left="360" w:hanging="360"/>
        <w:jc w:val="center"/>
        <w:rPr>
          <w:rFonts w:ascii="바탕" w:eastAsia="바탕" w:hAnsi="바탕"/>
          <w:b/>
          <w:bCs/>
          <w:sz w:val="32"/>
          <w:szCs w:val="32"/>
        </w:rPr>
      </w:pPr>
      <w:proofErr w:type="gramStart"/>
      <w:r w:rsidRPr="00B42517">
        <w:rPr>
          <w:rFonts w:ascii="바탕" w:eastAsia="바탕" w:hAnsi="바탕" w:cs="굴림" w:hint="eastAsia"/>
          <w:b/>
          <w:bCs/>
          <w:sz w:val="32"/>
          <w:szCs w:val="32"/>
        </w:rPr>
        <w:t>부</w:t>
      </w:r>
      <w:r w:rsidRPr="00B42517">
        <w:rPr>
          <w:rFonts w:ascii="바탕" w:eastAsia="바탕" w:hAnsi="바탕" w:cs="굴림"/>
          <w:b/>
          <w:bCs/>
          <w:sz w:val="32"/>
          <w:szCs w:val="32"/>
        </w:rPr>
        <w:t xml:space="preserve">  </w:t>
      </w:r>
      <w:proofErr w:type="spellStart"/>
      <w:r w:rsidRPr="00B42517">
        <w:rPr>
          <w:rFonts w:ascii="바탕" w:eastAsia="바탕" w:hAnsi="바탕" w:cs="굴림" w:hint="eastAsia"/>
          <w:b/>
          <w:bCs/>
          <w:sz w:val="32"/>
          <w:szCs w:val="32"/>
        </w:rPr>
        <w:t>칙</w:t>
      </w:r>
      <w:proofErr w:type="spellEnd"/>
      <w:proofErr w:type="gramEnd"/>
    </w:p>
    <w:p w:rsidR="00F74CBD" w:rsidRPr="00B42517" w:rsidRDefault="00F74CBD">
      <w:pPr>
        <w:ind w:left="360" w:hanging="360"/>
        <w:jc w:val="center"/>
        <w:rPr>
          <w:rFonts w:ascii="바탕" w:eastAsia="바탕" w:hAnsi="바탕"/>
          <w:sz w:val="22"/>
          <w:szCs w:val="22"/>
        </w:rPr>
      </w:pPr>
    </w:p>
    <w:p w:rsidR="00F74CBD" w:rsidRPr="00B42517" w:rsidRDefault="00F74CBD" w:rsidP="00B71402">
      <w:pPr>
        <w:rPr>
          <w:rFonts w:ascii="바탕" w:eastAsia="바탕" w:hAnsi="바탕"/>
          <w:sz w:val="22"/>
          <w:szCs w:val="22"/>
        </w:rPr>
      </w:pPr>
    </w:p>
    <w:p w:rsidR="00F74CBD" w:rsidRPr="00B42517" w:rsidRDefault="00F74CBD" w:rsidP="004805A7">
      <w:pPr>
        <w:rPr>
          <w:rFonts w:ascii="바탕" w:eastAsia="바탕" w:hAnsi="바탕" w:cs="굴림"/>
          <w:b/>
          <w:bCs/>
          <w:sz w:val="22"/>
          <w:szCs w:val="22"/>
        </w:rPr>
      </w:pP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제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1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조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>(</w:t>
      </w:r>
      <w:r w:rsidRPr="00B42517">
        <w:rPr>
          <w:rFonts w:ascii="바탕" w:eastAsia="바탕" w:hAnsi="바탕" w:cs="굴림" w:hint="eastAsia"/>
          <w:b/>
          <w:bCs/>
          <w:sz w:val="22"/>
          <w:szCs w:val="22"/>
        </w:rPr>
        <w:t>시행일</w:t>
      </w:r>
      <w:r w:rsidRPr="00B42517">
        <w:rPr>
          <w:rFonts w:ascii="바탕" w:eastAsia="바탕" w:hAnsi="바탕" w:cs="굴림"/>
          <w:b/>
          <w:bCs/>
          <w:sz w:val="22"/>
          <w:szCs w:val="22"/>
        </w:rPr>
        <w:t xml:space="preserve">) </w:t>
      </w:r>
    </w:p>
    <w:p w:rsidR="00F74CBD" w:rsidRPr="00B42517" w:rsidRDefault="00F74CBD" w:rsidP="00F17B80">
      <w:pPr>
        <w:rPr>
          <w:rFonts w:ascii="바탕" w:eastAsia="바탕" w:hAnsi="바탕" w:cs="굴림"/>
          <w:sz w:val="22"/>
          <w:szCs w:val="22"/>
        </w:rPr>
      </w:pPr>
      <w:r w:rsidRPr="00B42517">
        <w:rPr>
          <w:rFonts w:ascii="바탕" w:eastAsia="바탕" w:hAnsi="바탕" w:cs="굴림"/>
          <w:sz w:val="22"/>
          <w:szCs w:val="22"/>
        </w:rPr>
        <w:t xml:space="preserve">  </w:t>
      </w:r>
      <w:r w:rsidRPr="00B42517">
        <w:rPr>
          <w:rFonts w:ascii="바탕" w:eastAsia="바탕" w:hAnsi="바탕" w:cs="굴림" w:hint="eastAsia"/>
          <w:sz w:val="22"/>
          <w:szCs w:val="22"/>
        </w:rPr>
        <w:t>이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약관은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본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서비스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개시일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이후</w:t>
      </w:r>
      <w:r w:rsidRPr="00B42517">
        <w:rPr>
          <w:rFonts w:ascii="바탕" w:eastAsia="바탕" w:hAnsi="바탕" w:cs="굴림"/>
          <w:sz w:val="22"/>
          <w:szCs w:val="22"/>
        </w:rPr>
        <w:t xml:space="preserve"> (</w:t>
      </w:r>
      <w:smartTag w:uri="urn:schemas-microsoft-com:office:smarttags" w:element="date">
        <w:smartTagPr>
          <w:attr w:name="Day" w:val="1"/>
          <w:attr w:name="Month" w:val="5"/>
          <w:attr w:name="Year" w:val="2011"/>
          <w:attr w:name="ls" w:val="trans"/>
        </w:smartTagPr>
        <w:r w:rsidRPr="00B42517">
          <w:rPr>
            <w:rFonts w:ascii="바탕" w:eastAsia="바탕" w:hAnsi="바탕" w:cs="굴림"/>
            <w:sz w:val="22"/>
            <w:szCs w:val="22"/>
          </w:rPr>
          <w:t>20</w:t>
        </w:r>
        <w:r>
          <w:rPr>
            <w:rFonts w:ascii="바탕" w:eastAsia="바탕" w:hAnsi="바탕" w:cs="굴림"/>
            <w:sz w:val="22"/>
            <w:szCs w:val="22"/>
          </w:rPr>
          <w:t>11</w:t>
        </w:r>
        <w:r w:rsidRPr="00B42517">
          <w:rPr>
            <w:rFonts w:ascii="바탕" w:eastAsia="바탕" w:hAnsi="바탕" w:cs="굴림" w:hint="eastAsia"/>
            <w:sz w:val="22"/>
            <w:szCs w:val="22"/>
          </w:rPr>
          <w:t>년</w:t>
        </w:r>
        <w:r w:rsidRPr="00B42517">
          <w:rPr>
            <w:rFonts w:ascii="바탕" w:eastAsia="바탕" w:hAnsi="바탕" w:cs="굴림"/>
            <w:sz w:val="22"/>
            <w:szCs w:val="22"/>
          </w:rPr>
          <w:t xml:space="preserve"> </w:t>
        </w:r>
        <w:r>
          <w:rPr>
            <w:rFonts w:ascii="바탕" w:eastAsia="바탕" w:hAnsi="바탕" w:cs="굴림"/>
            <w:sz w:val="22"/>
            <w:szCs w:val="22"/>
          </w:rPr>
          <w:t>5</w:t>
        </w:r>
        <w:r w:rsidRPr="00B42517">
          <w:rPr>
            <w:rFonts w:ascii="바탕" w:eastAsia="바탕" w:hAnsi="바탕" w:cs="굴림" w:hint="eastAsia"/>
            <w:sz w:val="22"/>
            <w:szCs w:val="22"/>
          </w:rPr>
          <w:t>월</w:t>
        </w:r>
        <w:r w:rsidRPr="00B42517">
          <w:rPr>
            <w:rFonts w:ascii="바탕" w:eastAsia="바탕" w:hAnsi="바탕" w:cs="굴림"/>
            <w:sz w:val="22"/>
            <w:szCs w:val="22"/>
          </w:rPr>
          <w:t xml:space="preserve"> </w:t>
        </w:r>
        <w:r>
          <w:rPr>
            <w:rFonts w:ascii="바탕" w:eastAsia="바탕" w:hAnsi="바탕" w:cs="굴림"/>
            <w:sz w:val="22"/>
            <w:szCs w:val="22"/>
          </w:rPr>
          <w:t>1</w:t>
        </w:r>
        <w:r w:rsidRPr="00B42517">
          <w:rPr>
            <w:rFonts w:ascii="바탕" w:eastAsia="바탕" w:hAnsi="바탕" w:cs="굴림" w:hint="eastAsia"/>
            <w:sz w:val="22"/>
            <w:szCs w:val="22"/>
          </w:rPr>
          <w:t>일</w:t>
        </w:r>
      </w:smartTag>
      <w:r w:rsidRPr="00B42517">
        <w:rPr>
          <w:rFonts w:ascii="바탕" w:eastAsia="바탕" w:hAnsi="바탕" w:cs="굴림"/>
          <w:sz w:val="22"/>
          <w:szCs w:val="22"/>
        </w:rPr>
        <w:t>)</w:t>
      </w:r>
      <w:r w:rsidRPr="00B42517">
        <w:rPr>
          <w:rFonts w:ascii="바탕" w:eastAsia="바탕" w:hAnsi="바탕" w:cs="굴림" w:hint="eastAsia"/>
          <w:sz w:val="22"/>
          <w:szCs w:val="22"/>
        </w:rPr>
        <w:t>부터</w:t>
      </w:r>
      <w:r w:rsidRPr="00B42517">
        <w:rPr>
          <w:rFonts w:ascii="바탕" w:eastAsia="바탕" w:hAnsi="바탕" w:cs="굴림"/>
          <w:sz w:val="22"/>
          <w:szCs w:val="22"/>
        </w:rPr>
        <w:t xml:space="preserve"> </w:t>
      </w:r>
      <w:r w:rsidRPr="00B42517">
        <w:rPr>
          <w:rFonts w:ascii="바탕" w:eastAsia="바탕" w:hAnsi="바탕" w:cs="굴림" w:hint="eastAsia"/>
          <w:sz w:val="22"/>
          <w:szCs w:val="22"/>
        </w:rPr>
        <w:t>시행합니다</w:t>
      </w:r>
      <w:r w:rsidRPr="00B42517">
        <w:rPr>
          <w:rFonts w:ascii="바탕" w:eastAsia="바탕" w:hAnsi="바탕" w:cs="굴림"/>
          <w:sz w:val="22"/>
          <w:szCs w:val="22"/>
        </w:rPr>
        <w:t>.</w:t>
      </w:r>
    </w:p>
    <w:p w:rsidR="00F74CBD" w:rsidRPr="00B42517" w:rsidRDefault="00F74CBD">
      <w:pPr>
        <w:ind w:left="360" w:hanging="360"/>
        <w:rPr>
          <w:rFonts w:ascii="바탕" w:eastAsia="바탕" w:hAnsi="바탕"/>
          <w:sz w:val="24"/>
          <w:szCs w:val="24"/>
        </w:rPr>
      </w:pPr>
    </w:p>
    <w:p w:rsidR="00F74CBD" w:rsidRPr="00B42517" w:rsidRDefault="00F74CBD" w:rsidP="00020C55">
      <w:pPr>
        <w:rPr>
          <w:rFonts w:ascii="바탕" w:eastAsia="바탕" w:hAnsi="바탕"/>
          <w:b/>
          <w:bCs/>
          <w:sz w:val="24"/>
          <w:szCs w:val="24"/>
        </w:rPr>
      </w:pPr>
    </w:p>
    <w:p w:rsidR="00F74CBD" w:rsidRPr="00B42517" w:rsidRDefault="00F74CBD">
      <w:pPr>
        <w:ind w:left="360" w:hanging="360"/>
        <w:rPr>
          <w:rFonts w:ascii="바탕" w:eastAsia="바탕" w:hAnsi="바탕"/>
          <w:b/>
          <w:bCs/>
          <w:sz w:val="24"/>
          <w:szCs w:val="24"/>
        </w:rPr>
        <w:sectPr w:rsidR="00F74CBD" w:rsidRPr="00B42517" w:rsidSect="00C75289">
          <w:footerReference w:type="default" r:id="rId8"/>
          <w:pgSz w:w="11907" w:h="16840" w:code="9"/>
          <w:pgMar w:top="1418" w:right="1106" w:bottom="902" w:left="1077" w:header="737" w:footer="624" w:gutter="0"/>
          <w:pgNumType w:start="0"/>
          <w:cols w:space="425"/>
          <w:titlePg/>
          <w:docGrid w:linePitch="272"/>
        </w:sectPr>
      </w:pPr>
    </w:p>
    <w:p w:rsidR="00F74CBD" w:rsidRPr="00B42517" w:rsidRDefault="00F74CBD">
      <w:pPr>
        <w:rPr>
          <w:rFonts w:ascii="바탕" w:eastAsia="바탕" w:hAnsi="바탕"/>
          <w:b/>
          <w:bCs/>
          <w:sz w:val="24"/>
          <w:szCs w:val="24"/>
        </w:rPr>
      </w:pPr>
      <w:r w:rsidRPr="00B42517">
        <w:rPr>
          <w:rFonts w:ascii="바탕" w:eastAsia="바탕" w:hAnsi="바탕" w:cs="굴림"/>
          <w:b/>
          <w:bCs/>
          <w:sz w:val="24"/>
          <w:szCs w:val="24"/>
        </w:rPr>
        <w:lastRenderedPageBreak/>
        <w:t xml:space="preserve"># </w:t>
      </w:r>
      <w:r w:rsidRPr="00B42517">
        <w:rPr>
          <w:rFonts w:ascii="바탕" w:eastAsia="바탕" w:hAnsi="바탕" w:cs="굴림" w:hint="eastAsia"/>
          <w:b/>
          <w:bCs/>
          <w:sz w:val="24"/>
          <w:szCs w:val="24"/>
        </w:rPr>
        <w:t>별표</w:t>
      </w:r>
      <w:r w:rsidRPr="00B42517">
        <w:rPr>
          <w:rFonts w:ascii="바탕" w:eastAsia="바탕" w:hAnsi="바탕" w:cs="굴림"/>
          <w:b/>
          <w:bCs/>
          <w:sz w:val="24"/>
          <w:szCs w:val="24"/>
        </w:rPr>
        <w:t xml:space="preserve"> 1 </w:t>
      </w:r>
    </w:p>
    <w:p w:rsidR="00F74CBD" w:rsidRPr="00B42517" w:rsidRDefault="00F74CBD" w:rsidP="003365ED">
      <w:pPr>
        <w:numPr>
          <w:ilvl w:val="2"/>
          <w:numId w:val="32"/>
        </w:numPr>
        <w:ind w:left="567" w:hanging="567"/>
        <w:rPr>
          <w:rFonts w:ascii="바탕" w:eastAsia="바탕" w:hAnsi="바탕"/>
          <w:b/>
          <w:bCs/>
          <w:sz w:val="28"/>
          <w:szCs w:val="28"/>
        </w:rPr>
      </w:pPr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국제전화서비스</w:t>
      </w:r>
      <w:r w:rsidRPr="00B42517">
        <w:rPr>
          <w:rFonts w:ascii="바탕" w:eastAsia="바탕" w:hAnsi="바탕" w:cs="굴림"/>
          <w:b/>
          <w:bCs/>
          <w:sz w:val="28"/>
          <w:szCs w:val="28"/>
        </w:rPr>
        <w:t xml:space="preserve"> </w:t>
      </w:r>
      <w:proofErr w:type="spellStart"/>
      <w:r w:rsidRPr="00B42517">
        <w:rPr>
          <w:rFonts w:ascii="바탕" w:eastAsia="바탕" w:hAnsi="바탕" w:cs="굴림" w:hint="eastAsia"/>
          <w:b/>
          <w:bCs/>
          <w:sz w:val="28"/>
          <w:szCs w:val="28"/>
        </w:rPr>
        <w:t>요금표</w:t>
      </w:r>
      <w:proofErr w:type="spellEnd"/>
    </w:p>
    <w:p w:rsidR="00F74CBD" w:rsidRPr="00B42517" w:rsidRDefault="00F74CBD" w:rsidP="001C4188">
      <w:pPr>
        <w:jc w:val="right"/>
        <w:rPr>
          <w:rFonts w:ascii="바탕" w:eastAsia="바탕" w:hAnsi="바탕" w:cs="굴림"/>
        </w:rPr>
      </w:pPr>
      <w:r w:rsidRPr="00B42517">
        <w:rPr>
          <w:rFonts w:ascii="바탕" w:eastAsia="바탕" w:hAnsi="바탕" w:cs="굴림"/>
        </w:rPr>
        <w:t>(</w:t>
      </w:r>
      <w:proofErr w:type="gramStart"/>
      <w:r w:rsidRPr="00B42517">
        <w:rPr>
          <w:rFonts w:ascii="바탕" w:eastAsia="바탕" w:hAnsi="바탕" w:cs="굴림" w:hint="eastAsia"/>
        </w:rPr>
        <w:t>단위</w:t>
      </w:r>
      <w:r w:rsidRPr="00B42517">
        <w:rPr>
          <w:rFonts w:ascii="바탕" w:eastAsia="바탕" w:hAnsi="바탕" w:cs="굴림"/>
        </w:rPr>
        <w:t xml:space="preserve"> :</w:t>
      </w:r>
      <w:proofErr w:type="gramEnd"/>
      <w:r w:rsidRPr="00B42517">
        <w:rPr>
          <w:rFonts w:ascii="바탕" w:eastAsia="바탕" w:hAnsi="바탕" w:cs="굴림"/>
        </w:rPr>
        <w:t xml:space="preserve"> </w:t>
      </w:r>
      <w:r w:rsidRPr="00B42517">
        <w:rPr>
          <w:rFonts w:ascii="바탕" w:eastAsia="바탕" w:hAnsi="바탕" w:cs="굴림" w:hint="eastAsia"/>
        </w:rPr>
        <w:t>원</w:t>
      </w:r>
      <w:r w:rsidRPr="00B42517">
        <w:rPr>
          <w:rFonts w:ascii="바탕" w:eastAsia="바탕" w:hAnsi="바탕" w:cs="굴림"/>
        </w:rPr>
        <w:t>/</w:t>
      </w:r>
      <w:r w:rsidRPr="00B42517">
        <w:rPr>
          <w:rFonts w:ascii="바탕" w:eastAsia="바탕" w:hAnsi="바탕" w:cs="굴림" w:hint="eastAsia"/>
        </w:rPr>
        <w:t>분</w:t>
      </w:r>
      <w:r w:rsidRPr="00B42517">
        <w:rPr>
          <w:rFonts w:ascii="바탕" w:eastAsia="바탕" w:hAnsi="바탕" w:cs="굴림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1984"/>
        <w:gridCol w:w="1984"/>
        <w:gridCol w:w="1985"/>
        <w:gridCol w:w="1985"/>
      </w:tblGrid>
      <w:tr w:rsidR="00F74CBD" w:rsidRPr="00B42517">
        <w:tc>
          <w:tcPr>
            <w:tcW w:w="1984" w:type="dxa"/>
            <w:vMerge w:val="restart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국가</w:t>
            </w:r>
          </w:p>
        </w:tc>
        <w:tc>
          <w:tcPr>
            <w:tcW w:w="3968" w:type="dxa"/>
            <w:gridSpan w:val="2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표준요금</w:t>
            </w:r>
          </w:p>
        </w:tc>
        <w:tc>
          <w:tcPr>
            <w:tcW w:w="3970" w:type="dxa"/>
            <w:gridSpan w:val="2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b/>
                <w:bCs/>
              </w:rPr>
              <w:t>선불제</w:t>
            </w:r>
            <w:proofErr w:type="spellEnd"/>
          </w:p>
        </w:tc>
      </w:tr>
      <w:tr w:rsidR="00F74CBD" w:rsidRPr="00B42517">
        <w:tc>
          <w:tcPr>
            <w:tcW w:w="1984" w:type="dxa"/>
            <w:vMerge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유선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무선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유선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무선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가나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748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748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758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758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가봉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가이아나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감비아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과델루프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과테말라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괌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100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100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110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110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그레나다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그루지아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940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940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950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950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그리스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748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748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758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758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그린랜드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460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460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470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470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기니아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기니아비쏘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604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604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614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614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나미비아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나우루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나이지리아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남아프리카공화국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604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604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614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614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네덜란드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340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340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350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350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네덜라드령안틸레스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네팔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노르웨이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316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316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326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326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노르폭섬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뉴질랜드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296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391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뉴칼레도니아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796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796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806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806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니우에섬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940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940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950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950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니제드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1,036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1,036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1,046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1,046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니카라과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대만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99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131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덴마크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400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400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410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410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도미니카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도미니카공화국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독일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241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319</w:t>
            </w:r>
          </w:p>
        </w:tc>
      </w:tr>
      <w:tr w:rsidR="00F74CBD" w:rsidRPr="00B42517">
        <w:tc>
          <w:tcPr>
            <w:tcW w:w="1984" w:type="dxa"/>
            <w:vMerge w:val="restart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lastRenderedPageBreak/>
              <w:t>국가</w:t>
            </w:r>
          </w:p>
        </w:tc>
        <w:tc>
          <w:tcPr>
            <w:tcW w:w="3968" w:type="dxa"/>
            <w:gridSpan w:val="2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표준요금</w:t>
            </w:r>
          </w:p>
        </w:tc>
        <w:tc>
          <w:tcPr>
            <w:tcW w:w="3970" w:type="dxa"/>
            <w:gridSpan w:val="2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b/>
                <w:bCs/>
              </w:rPr>
              <w:t>선불제</w:t>
            </w:r>
            <w:proofErr w:type="spellEnd"/>
          </w:p>
        </w:tc>
      </w:tr>
      <w:tr w:rsidR="00F74CBD" w:rsidRPr="00B42517">
        <w:tc>
          <w:tcPr>
            <w:tcW w:w="1984" w:type="dxa"/>
            <w:vMerge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유선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무선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유선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무선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디에고가르시아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라오스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라이베리아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라트비아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러시아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520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520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530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530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레바논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레소토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레위니옹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루마니아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940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940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950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950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룩셈부르크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르완다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940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940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950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950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리비아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리투아니아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리히텐슈타인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마데가스카르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1,036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1,036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1,046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1,046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마데이라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마샬군도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마요뜨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마이크로네시아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988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988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998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998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마카오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310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310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320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320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마케도니아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796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796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806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806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마티니코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말라위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988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988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998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998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말레이시아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79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104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말리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말타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멕시코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700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700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710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710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모나코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700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700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710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710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모로코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모르타니아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모리타스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모잠비크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604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604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614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614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몬테세라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몰다브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몰도바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604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604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614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614</w:t>
            </w:r>
          </w:p>
        </w:tc>
      </w:tr>
      <w:tr w:rsidR="00F74CBD" w:rsidRPr="00B42517">
        <w:tc>
          <w:tcPr>
            <w:tcW w:w="1984" w:type="dxa"/>
            <w:vMerge w:val="restart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lastRenderedPageBreak/>
              <w:t>국가</w:t>
            </w:r>
          </w:p>
        </w:tc>
        <w:tc>
          <w:tcPr>
            <w:tcW w:w="3968" w:type="dxa"/>
            <w:gridSpan w:val="2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표준요금</w:t>
            </w:r>
          </w:p>
        </w:tc>
        <w:tc>
          <w:tcPr>
            <w:tcW w:w="3970" w:type="dxa"/>
            <w:gridSpan w:val="2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b/>
                <w:bCs/>
              </w:rPr>
              <w:t>선불제</w:t>
            </w:r>
            <w:proofErr w:type="spellEnd"/>
          </w:p>
        </w:tc>
      </w:tr>
      <w:tr w:rsidR="00F74CBD" w:rsidRPr="00B42517">
        <w:tc>
          <w:tcPr>
            <w:tcW w:w="1984" w:type="dxa"/>
            <w:vMerge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유선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무선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유선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무선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몽고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99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99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134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134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미국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78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미국령버진군도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미국령사모아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미드웨이아일랜드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미얀마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844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844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854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854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바누아투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바레인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796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796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806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806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바베이도스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바티칸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바하마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발레릭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방글라데시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99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99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134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134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버뮤다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412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412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422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422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버키나파소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652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652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662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662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베네주엘라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1,036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1,036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1,046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1,046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베넹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베트남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159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192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213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257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벨기에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364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364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374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374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벨라루스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벨리제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보스니아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844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844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854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854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보츠와나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볼리비아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부룬디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부탄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불가리아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940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940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950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950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브라질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652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652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662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662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브루나이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412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412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422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422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사우디아라비아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940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940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950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950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사이판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130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130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140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140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사이프러스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364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364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374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374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산마리노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상토메프린시페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상피에르미켈론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</w:tr>
      <w:tr w:rsidR="00F74CBD" w:rsidRPr="00B42517">
        <w:tc>
          <w:tcPr>
            <w:tcW w:w="1984" w:type="dxa"/>
            <w:vMerge w:val="restart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lastRenderedPageBreak/>
              <w:t>국가</w:t>
            </w:r>
          </w:p>
        </w:tc>
        <w:tc>
          <w:tcPr>
            <w:tcW w:w="3968" w:type="dxa"/>
            <w:gridSpan w:val="2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표준요금</w:t>
            </w:r>
          </w:p>
        </w:tc>
        <w:tc>
          <w:tcPr>
            <w:tcW w:w="3970" w:type="dxa"/>
            <w:gridSpan w:val="2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b/>
                <w:bCs/>
              </w:rPr>
              <w:t>선불제</w:t>
            </w:r>
            <w:proofErr w:type="spellEnd"/>
          </w:p>
        </w:tc>
      </w:tr>
      <w:tr w:rsidR="00F74CBD" w:rsidRPr="00B42517">
        <w:tc>
          <w:tcPr>
            <w:tcW w:w="1984" w:type="dxa"/>
            <w:vMerge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유선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무선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유선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무선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서사모아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세네갈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세르비아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세우타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1,180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1,180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1,190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1,190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세이쉘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세인트루시아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세인트빈센트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604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604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614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614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세인트키츠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796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796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806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806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세이트헬레나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소말리아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솔로몬섬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수단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수리남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604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604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614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614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스리랑카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580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580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스와질랜드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스웨덴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340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340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350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350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스위스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340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340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350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350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스페인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340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340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350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350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슬로바키아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슬로베니아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700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700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710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710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시리아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싱가폴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78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씨에다레온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아랍에미리트연합국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748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748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758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758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아루바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940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940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950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950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아르메니아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748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748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758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758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아르헨티나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700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700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710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710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아이보리코스트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아이슬랜드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340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340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350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350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아일랜드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364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364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374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374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아제르바이잔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아젠시온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796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796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806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806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아조레스섬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748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748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758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758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아프가티스탄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748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748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758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758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안귈라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  <w:vMerge w:val="restart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lastRenderedPageBreak/>
              <w:t>국가</w:t>
            </w:r>
          </w:p>
        </w:tc>
        <w:tc>
          <w:tcPr>
            <w:tcW w:w="3968" w:type="dxa"/>
            <w:gridSpan w:val="2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표준요금</w:t>
            </w:r>
          </w:p>
        </w:tc>
        <w:tc>
          <w:tcPr>
            <w:tcW w:w="3970" w:type="dxa"/>
            <w:gridSpan w:val="2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b/>
                <w:bCs/>
              </w:rPr>
              <w:t>선불제</w:t>
            </w:r>
            <w:proofErr w:type="spellEnd"/>
          </w:p>
        </w:tc>
      </w:tr>
      <w:tr w:rsidR="00F74CBD" w:rsidRPr="00B42517">
        <w:tc>
          <w:tcPr>
            <w:tcW w:w="1984" w:type="dxa"/>
            <w:vMerge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유선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무선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유선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무선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안도라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안타티카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412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412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422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422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안티구아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 w:cs="굴림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안틸레스</w:t>
            </w:r>
            <w:proofErr w:type="spellEnd"/>
            <w:r w:rsidRPr="00B42517">
              <w:rPr>
                <w:rFonts w:ascii="바탕" w:eastAsia="바탕" w:hAnsi="바탕" w:cs="굴림"/>
                <w:sz w:val="18"/>
                <w:szCs w:val="18"/>
              </w:rPr>
              <w:t>(</w:t>
            </w: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프랑스령</w:t>
            </w:r>
            <w:r w:rsidRPr="00B42517">
              <w:rPr>
                <w:rFonts w:ascii="바탕" w:eastAsia="바탕" w:hAnsi="바탕" w:cs="굴림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알레스카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130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130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140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140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알바니아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988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988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998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998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알제리아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748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748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758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758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앙골라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652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652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662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662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에리트리아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에스토니아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에콰도르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엘살바도르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영국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275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364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영국령버진군도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예맨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오만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오스트리아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400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400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410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410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온두라스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요르단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우간다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748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748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758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758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우르과이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844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844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854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854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우즈베키스탄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99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99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134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134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우크라이나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580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580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웨이크아일랜드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웰리스푸투나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유고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700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700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710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710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이디오피아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이라크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이란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1,036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1,036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1,046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1,046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이스라엘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460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460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470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470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이집트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이탈리아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400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400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410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410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인도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580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580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인도네시아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99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138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134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185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일본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157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208</w:t>
            </w:r>
          </w:p>
        </w:tc>
      </w:tr>
      <w:tr w:rsidR="00F74CBD" w:rsidRPr="00B42517">
        <w:tc>
          <w:tcPr>
            <w:tcW w:w="1984" w:type="dxa"/>
            <w:vMerge w:val="restart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lastRenderedPageBreak/>
              <w:t>국가</w:t>
            </w:r>
          </w:p>
        </w:tc>
        <w:tc>
          <w:tcPr>
            <w:tcW w:w="3968" w:type="dxa"/>
            <w:gridSpan w:val="2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표준요금</w:t>
            </w:r>
          </w:p>
        </w:tc>
        <w:tc>
          <w:tcPr>
            <w:tcW w:w="3970" w:type="dxa"/>
            <w:gridSpan w:val="2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b/>
                <w:bCs/>
              </w:rPr>
              <w:t>선불제</w:t>
            </w:r>
            <w:proofErr w:type="spellEnd"/>
          </w:p>
        </w:tc>
      </w:tr>
      <w:tr w:rsidR="00F74CBD" w:rsidRPr="00B42517">
        <w:tc>
          <w:tcPr>
            <w:tcW w:w="1984" w:type="dxa"/>
            <w:vMerge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유선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무선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유선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무선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자마이카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자이레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잔지바르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잠비아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748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748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758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758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적도기니아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412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412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422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422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중국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78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중앙아프리카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지브랄타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940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940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950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950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지브티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짐바브웨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차드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체코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칠레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1,036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1,036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1,046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1,046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카나리제도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카메룬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카자흐스탄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580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580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카타르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캄보디아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캐나다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78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케냐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케이만제도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케이프버드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코모로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코스타리카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코코스섬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콜롬비아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652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652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662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662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콩고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쿠바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쿠웨이트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쿡제도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크로아티아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크리스마스섬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988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988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998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998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키르키즈스탄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1,084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1,094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키리바티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타지키스탄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  <w:vMerge w:val="restart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lastRenderedPageBreak/>
              <w:t>국가</w:t>
            </w:r>
          </w:p>
        </w:tc>
        <w:tc>
          <w:tcPr>
            <w:tcW w:w="3968" w:type="dxa"/>
            <w:gridSpan w:val="2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표준요금</w:t>
            </w:r>
          </w:p>
        </w:tc>
        <w:tc>
          <w:tcPr>
            <w:tcW w:w="3970" w:type="dxa"/>
            <w:gridSpan w:val="2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b/>
                <w:bCs/>
              </w:rPr>
              <w:t>선불제</w:t>
            </w:r>
            <w:proofErr w:type="spellEnd"/>
          </w:p>
        </w:tc>
      </w:tr>
      <w:tr w:rsidR="00F74CBD" w:rsidRPr="00B42517">
        <w:tc>
          <w:tcPr>
            <w:tcW w:w="1984" w:type="dxa"/>
            <w:vMerge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유선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무선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유선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B42517">
              <w:rPr>
                <w:rFonts w:ascii="바탕" w:eastAsia="바탕" w:hAnsi="바탕" w:cs="굴림" w:hint="eastAsia"/>
                <w:b/>
                <w:bCs/>
              </w:rPr>
              <w:t>무선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타히티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988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988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998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998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탄자니아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태국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99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99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134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134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터크메니스탄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터키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748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748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758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758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턱스케이코스제도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토고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토켈라우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통가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투발루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튀니지아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트리니바드토바고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파나마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700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700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710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710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파라과이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파키스탄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파푸아뉴기니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팔라우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796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796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806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806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패로이섬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580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580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페루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포르투갈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포클랜드섬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폴란드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700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700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710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710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푸에르토리코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748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748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758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758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프랑스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227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300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프랑스령기아나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피지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892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902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핀란드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412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412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422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422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필리핀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159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159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213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213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핏케인아일랜드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508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508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518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518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하와이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100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100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110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110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proofErr w:type="spellStart"/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하이티</w:t>
            </w:r>
            <w:proofErr w:type="spellEnd"/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400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400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410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410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해협제도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1,132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1,142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헝가리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748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748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758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758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호주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179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237</w:t>
            </w:r>
          </w:p>
        </w:tc>
      </w:tr>
      <w:tr w:rsidR="00F74CBD" w:rsidRPr="00B42517">
        <w:tc>
          <w:tcPr>
            <w:tcW w:w="1984" w:type="dxa"/>
          </w:tcPr>
          <w:p w:rsidR="00F74CBD" w:rsidRPr="00B42517" w:rsidRDefault="00F74CBD" w:rsidP="001C4188">
            <w:pPr>
              <w:rPr>
                <w:rFonts w:ascii="바탕" w:eastAsia="바탕" w:hAnsi="바탕"/>
                <w:sz w:val="18"/>
                <w:szCs w:val="18"/>
              </w:rPr>
            </w:pPr>
            <w:r w:rsidRPr="00B42517">
              <w:rPr>
                <w:rFonts w:ascii="바탕" w:eastAsia="바탕" w:hAnsi="바탕" w:cs="굴림" w:hint="eastAsia"/>
                <w:sz w:val="18"/>
                <w:szCs w:val="18"/>
              </w:rPr>
              <w:t>홍콩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</w:t>
            </w:r>
          </w:p>
        </w:tc>
        <w:tc>
          <w:tcPr>
            <w:tcW w:w="1984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59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78</w:t>
            </w:r>
          </w:p>
        </w:tc>
        <w:tc>
          <w:tcPr>
            <w:tcW w:w="1985" w:type="dxa"/>
            <w:vAlign w:val="center"/>
          </w:tcPr>
          <w:p w:rsidR="00F74CBD" w:rsidRPr="00B42517" w:rsidRDefault="00F74CBD" w:rsidP="00FF0885">
            <w:pPr>
              <w:jc w:val="center"/>
              <w:rPr>
                <w:rFonts w:ascii="바탕" w:eastAsia="바탕" w:hAnsi="바탕" w:cs="굴림"/>
                <w:sz w:val="18"/>
                <w:szCs w:val="18"/>
              </w:rPr>
            </w:pPr>
            <w:r w:rsidRPr="00B42517">
              <w:rPr>
                <w:rFonts w:ascii="바탕" w:eastAsia="바탕" w:hAnsi="바탕" w:cs="굴림"/>
                <w:sz w:val="18"/>
                <w:szCs w:val="18"/>
              </w:rPr>
              <w:t>78</w:t>
            </w:r>
          </w:p>
        </w:tc>
      </w:tr>
    </w:tbl>
    <w:p w:rsidR="00F74CBD" w:rsidRDefault="00F74CBD" w:rsidP="00E51B80">
      <w:pPr>
        <w:sectPr w:rsidR="00F74CBD" w:rsidSect="00E51B80">
          <w:pgSz w:w="11907" w:h="16840" w:code="9"/>
          <w:pgMar w:top="1985" w:right="1106" w:bottom="902" w:left="1077" w:header="851" w:footer="397" w:gutter="0"/>
          <w:cols w:space="425"/>
          <w:docGrid w:linePitch="272"/>
        </w:sectPr>
      </w:pPr>
    </w:p>
    <w:p w:rsidR="00F74CBD" w:rsidRPr="00737B9F" w:rsidRDefault="00F74CBD" w:rsidP="004B26B8">
      <w:pPr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lastRenderedPageBreak/>
        <w:t>별첨</w:t>
      </w:r>
      <w:r>
        <w:rPr>
          <w:rFonts w:ascii="굴림" w:eastAsia="굴림" w:hAnsi="굴림"/>
          <w:b/>
          <w:sz w:val="28"/>
          <w:szCs w:val="28"/>
        </w:rPr>
        <w:t xml:space="preserve">#2. </w:t>
      </w:r>
      <w:r w:rsidRPr="00952A04">
        <w:rPr>
          <w:rFonts w:ascii="굴림" w:eastAsia="굴림" w:hAnsi="굴림" w:hint="eastAsia"/>
          <w:b/>
          <w:sz w:val="28"/>
          <w:szCs w:val="28"/>
        </w:rPr>
        <w:t>이용자</w:t>
      </w:r>
      <w:r w:rsidRPr="00952A04">
        <w:rPr>
          <w:rFonts w:ascii="굴림" w:eastAsia="굴림" w:hAnsi="굴림"/>
          <w:b/>
          <w:sz w:val="28"/>
          <w:szCs w:val="28"/>
        </w:rPr>
        <w:t xml:space="preserve"> </w:t>
      </w:r>
      <w:r w:rsidRPr="00952A04">
        <w:rPr>
          <w:rFonts w:ascii="굴림" w:eastAsia="굴림" w:hAnsi="굴림" w:hint="eastAsia"/>
          <w:b/>
          <w:sz w:val="28"/>
          <w:szCs w:val="28"/>
        </w:rPr>
        <w:t>불만</w:t>
      </w:r>
      <w:r w:rsidRPr="00952A04">
        <w:rPr>
          <w:rFonts w:ascii="굴림" w:eastAsia="굴림" w:hAnsi="굴림"/>
          <w:b/>
          <w:sz w:val="28"/>
          <w:szCs w:val="28"/>
        </w:rPr>
        <w:t xml:space="preserve"> </w:t>
      </w:r>
      <w:r w:rsidRPr="00952A04">
        <w:rPr>
          <w:rFonts w:ascii="굴림" w:eastAsia="굴림" w:hAnsi="굴림" w:hint="eastAsia"/>
          <w:b/>
          <w:sz w:val="28"/>
          <w:szCs w:val="28"/>
        </w:rPr>
        <w:t>형태별</w:t>
      </w:r>
      <w:r w:rsidRPr="00952A04">
        <w:rPr>
          <w:rFonts w:ascii="굴림" w:eastAsia="굴림" w:hAnsi="굴림"/>
          <w:b/>
          <w:sz w:val="28"/>
          <w:szCs w:val="28"/>
        </w:rPr>
        <w:t xml:space="preserve"> </w:t>
      </w:r>
      <w:r w:rsidRPr="00952A04">
        <w:rPr>
          <w:rFonts w:ascii="굴림" w:eastAsia="굴림" w:hAnsi="굴림" w:hint="eastAsia"/>
          <w:b/>
          <w:sz w:val="28"/>
          <w:szCs w:val="28"/>
        </w:rPr>
        <w:t>처리</w:t>
      </w:r>
      <w:r w:rsidRPr="00952A04">
        <w:rPr>
          <w:rFonts w:ascii="굴림" w:eastAsia="굴림" w:hAnsi="굴림"/>
          <w:b/>
          <w:sz w:val="28"/>
          <w:szCs w:val="28"/>
        </w:rPr>
        <w:t xml:space="preserve"> </w:t>
      </w:r>
      <w:r w:rsidRPr="00952A04">
        <w:rPr>
          <w:rFonts w:ascii="굴림" w:eastAsia="굴림" w:hAnsi="굴림" w:hint="eastAsia"/>
          <w:b/>
          <w:sz w:val="28"/>
          <w:szCs w:val="28"/>
        </w:rPr>
        <w:t>및</w:t>
      </w:r>
      <w:r w:rsidRPr="00952A04">
        <w:rPr>
          <w:rFonts w:ascii="굴림" w:eastAsia="굴림" w:hAnsi="굴림"/>
          <w:b/>
          <w:sz w:val="28"/>
          <w:szCs w:val="28"/>
        </w:rPr>
        <w:t xml:space="preserve"> </w:t>
      </w:r>
      <w:r w:rsidRPr="00952A04">
        <w:rPr>
          <w:rFonts w:ascii="굴림" w:eastAsia="굴림" w:hAnsi="굴림" w:hint="eastAsia"/>
          <w:b/>
          <w:sz w:val="28"/>
          <w:szCs w:val="28"/>
        </w:rPr>
        <w:t>대책</w:t>
      </w:r>
    </w:p>
    <w:tbl>
      <w:tblPr>
        <w:tblpPr w:leftFromText="142" w:rightFromText="142" w:tblpY="800"/>
        <w:tblW w:w="14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37"/>
        <w:gridCol w:w="1617"/>
        <w:gridCol w:w="2137"/>
        <w:gridCol w:w="2597"/>
        <w:gridCol w:w="5192"/>
        <w:gridCol w:w="1199"/>
      </w:tblGrid>
      <w:tr w:rsidR="00F74CBD" w:rsidRPr="00A50A3C" w:rsidTr="004A3E7E">
        <w:trPr>
          <w:trHeight w:val="555"/>
        </w:trPr>
        <w:tc>
          <w:tcPr>
            <w:tcW w:w="1537" w:type="dxa"/>
            <w:shd w:val="clear" w:color="auto" w:fill="D9D9D9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  <w:b/>
                <w:sz w:val="22"/>
              </w:rPr>
            </w:pPr>
            <w:r w:rsidRPr="00A50A3C">
              <w:rPr>
                <w:rFonts w:ascii="바탕" w:eastAsia="바탕" w:hAnsi="바탕" w:hint="eastAsia"/>
                <w:b/>
                <w:sz w:val="22"/>
              </w:rPr>
              <w:t>불</w:t>
            </w:r>
            <w:r w:rsidRPr="00A50A3C">
              <w:rPr>
                <w:rFonts w:ascii="바탕" w:eastAsia="바탕" w:hAnsi="바탕"/>
                <w:b/>
                <w:sz w:val="22"/>
              </w:rPr>
              <w:t xml:space="preserve"> </w:t>
            </w:r>
            <w:r w:rsidRPr="00A50A3C">
              <w:rPr>
                <w:rFonts w:ascii="바탕" w:eastAsia="바탕" w:hAnsi="바탕" w:hint="eastAsia"/>
                <w:b/>
                <w:sz w:val="22"/>
              </w:rPr>
              <w:t>만</w:t>
            </w:r>
            <w:r w:rsidRPr="00A50A3C">
              <w:rPr>
                <w:rFonts w:ascii="바탕" w:eastAsia="바탕" w:hAnsi="바탕"/>
                <w:b/>
                <w:sz w:val="22"/>
              </w:rPr>
              <w:t xml:space="preserve"> </w:t>
            </w:r>
            <w:r w:rsidRPr="00A50A3C">
              <w:rPr>
                <w:rFonts w:ascii="바탕" w:eastAsia="바탕" w:hAnsi="바탕" w:hint="eastAsia"/>
                <w:b/>
                <w:sz w:val="22"/>
              </w:rPr>
              <w:t>형</w:t>
            </w:r>
            <w:r w:rsidRPr="00A50A3C">
              <w:rPr>
                <w:rFonts w:ascii="바탕" w:eastAsia="바탕" w:hAnsi="바탕"/>
                <w:b/>
                <w:sz w:val="22"/>
              </w:rPr>
              <w:t xml:space="preserve"> </w:t>
            </w:r>
            <w:r w:rsidRPr="00A50A3C">
              <w:rPr>
                <w:rFonts w:ascii="바탕" w:eastAsia="바탕" w:hAnsi="바탕" w:hint="eastAsia"/>
                <w:b/>
                <w:sz w:val="22"/>
              </w:rPr>
              <w:t>태</w:t>
            </w:r>
          </w:p>
        </w:tc>
        <w:tc>
          <w:tcPr>
            <w:tcW w:w="1617" w:type="dxa"/>
            <w:shd w:val="clear" w:color="auto" w:fill="D9D9D9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  <w:b/>
                <w:sz w:val="22"/>
              </w:rPr>
            </w:pPr>
            <w:r w:rsidRPr="00A50A3C">
              <w:rPr>
                <w:rFonts w:ascii="바탕" w:eastAsia="바탕" w:hAnsi="바탕" w:hint="eastAsia"/>
                <w:b/>
                <w:sz w:val="22"/>
              </w:rPr>
              <w:t>유</w:t>
            </w:r>
            <w:r w:rsidRPr="00A50A3C">
              <w:rPr>
                <w:rFonts w:ascii="바탕" w:eastAsia="바탕" w:hAnsi="바탕"/>
                <w:b/>
                <w:sz w:val="22"/>
              </w:rPr>
              <w:t xml:space="preserve">   </w:t>
            </w:r>
            <w:r w:rsidRPr="00A50A3C">
              <w:rPr>
                <w:rFonts w:ascii="바탕" w:eastAsia="바탕" w:hAnsi="바탕" w:hint="eastAsia"/>
                <w:b/>
                <w:sz w:val="22"/>
              </w:rPr>
              <w:t>형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  <w:b/>
                <w:sz w:val="22"/>
              </w:rPr>
            </w:pPr>
            <w:r w:rsidRPr="00A50A3C">
              <w:rPr>
                <w:rFonts w:ascii="바탕" w:eastAsia="바탕" w:hAnsi="바탕" w:hint="eastAsia"/>
                <w:b/>
                <w:sz w:val="22"/>
              </w:rPr>
              <w:t>원</w:t>
            </w:r>
            <w:r w:rsidRPr="00A50A3C">
              <w:rPr>
                <w:rFonts w:ascii="바탕" w:eastAsia="바탕" w:hAnsi="바탕"/>
                <w:b/>
                <w:sz w:val="22"/>
              </w:rPr>
              <w:t xml:space="preserve">   </w:t>
            </w:r>
            <w:r w:rsidRPr="00A50A3C">
              <w:rPr>
                <w:rFonts w:ascii="바탕" w:eastAsia="바탕" w:hAnsi="바탕" w:hint="eastAsia"/>
                <w:b/>
                <w:sz w:val="22"/>
              </w:rPr>
              <w:t>인</w:t>
            </w:r>
          </w:p>
        </w:tc>
        <w:tc>
          <w:tcPr>
            <w:tcW w:w="2597" w:type="dxa"/>
            <w:shd w:val="clear" w:color="auto" w:fill="D9D9D9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  <w:b/>
                <w:sz w:val="22"/>
              </w:rPr>
            </w:pPr>
            <w:r w:rsidRPr="00A50A3C">
              <w:rPr>
                <w:rFonts w:ascii="바탕" w:eastAsia="바탕" w:hAnsi="바탕" w:hint="eastAsia"/>
                <w:b/>
                <w:sz w:val="22"/>
              </w:rPr>
              <w:t>처</w:t>
            </w:r>
            <w:r w:rsidRPr="00A50A3C">
              <w:rPr>
                <w:rFonts w:ascii="바탕" w:eastAsia="바탕" w:hAnsi="바탕"/>
                <w:b/>
                <w:sz w:val="22"/>
              </w:rPr>
              <w:t xml:space="preserve"> </w:t>
            </w:r>
            <w:r w:rsidRPr="00A50A3C">
              <w:rPr>
                <w:rFonts w:ascii="바탕" w:eastAsia="바탕" w:hAnsi="바탕" w:hint="eastAsia"/>
                <w:b/>
                <w:sz w:val="22"/>
              </w:rPr>
              <w:t>리</w:t>
            </w:r>
            <w:r w:rsidRPr="00A50A3C">
              <w:rPr>
                <w:rFonts w:ascii="바탕" w:eastAsia="바탕" w:hAnsi="바탕"/>
                <w:b/>
                <w:sz w:val="22"/>
              </w:rPr>
              <w:t xml:space="preserve"> </w:t>
            </w:r>
            <w:r w:rsidRPr="00A50A3C">
              <w:rPr>
                <w:rFonts w:ascii="바탕" w:eastAsia="바탕" w:hAnsi="바탕" w:hint="eastAsia"/>
                <w:b/>
                <w:sz w:val="22"/>
              </w:rPr>
              <w:t>절</w:t>
            </w:r>
            <w:r w:rsidRPr="00A50A3C">
              <w:rPr>
                <w:rFonts w:ascii="바탕" w:eastAsia="바탕" w:hAnsi="바탕"/>
                <w:b/>
                <w:sz w:val="22"/>
              </w:rPr>
              <w:t xml:space="preserve"> </w:t>
            </w:r>
            <w:r w:rsidRPr="00A50A3C">
              <w:rPr>
                <w:rFonts w:ascii="바탕" w:eastAsia="바탕" w:hAnsi="바탕" w:hint="eastAsia"/>
                <w:b/>
                <w:sz w:val="22"/>
              </w:rPr>
              <w:t>차</w:t>
            </w:r>
          </w:p>
        </w:tc>
        <w:tc>
          <w:tcPr>
            <w:tcW w:w="5192" w:type="dxa"/>
            <w:shd w:val="clear" w:color="auto" w:fill="D9D9D9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  <w:b/>
                <w:sz w:val="22"/>
              </w:rPr>
            </w:pPr>
            <w:r w:rsidRPr="00A50A3C">
              <w:rPr>
                <w:rFonts w:ascii="바탕" w:eastAsia="바탕" w:hAnsi="바탕" w:hint="eastAsia"/>
                <w:b/>
                <w:sz w:val="22"/>
              </w:rPr>
              <w:t>대</w:t>
            </w:r>
            <w:r w:rsidRPr="00A50A3C">
              <w:rPr>
                <w:rFonts w:ascii="바탕" w:eastAsia="바탕" w:hAnsi="바탕"/>
                <w:b/>
                <w:sz w:val="22"/>
              </w:rPr>
              <w:t xml:space="preserve">              </w:t>
            </w:r>
            <w:r w:rsidRPr="00A50A3C">
              <w:rPr>
                <w:rFonts w:ascii="바탕" w:eastAsia="바탕" w:hAnsi="바탕" w:hint="eastAsia"/>
                <w:b/>
                <w:sz w:val="22"/>
              </w:rPr>
              <w:t>책</w:t>
            </w:r>
          </w:p>
        </w:tc>
        <w:tc>
          <w:tcPr>
            <w:tcW w:w="1199" w:type="dxa"/>
            <w:shd w:val="clear" w:color="auto" w:fill="D9D9D9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  <w:b/>
                <w:sz w:val="22"/>
              </w:rPr>
            </w:pPr>
            <w:r w:rsidRPr="00A50A3C">
              <w:rPr>
                <w:rFonts w:ascii="바탕" w:eastAsia="바탕" w:hAnsi="바탕" w:hint="eastAsia"/>
                <w:b/>
                <w:sz w:val="22"/>
              </w:rPr>
              <w:t>처리기간</w:t>
            </w:r>
          </w:p>
        </w:tc>
      </w:tr>
      <w:tr w:rsidR="00F74CBD" w:rsidRPr="00A50A3C" w:rsidTr="004A3E7E">
        <w:trPr>
          <w:trHeight w:val="449"/>
        </w:trPr>
        <w:tc>
          <w:tcPr>
            <w:tcW w:w="1537" w:type="dxa"/>
            <w:vMerge w:val="restart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  <w:b/>
                <w:sz w:val="22"/>
              </w:rPr>
            </w:pPr>
            <w:r w:rsidRPr="00A50A3C">
              <w:rPr>
                <w:rFonts w:ascii="바탕" w:eastAsia="바탕" w:hAnsi="바탕" w:hint="eastAsia"/>
                <w:b/>
                <w:sz w:val="22"/>
              </w:rPr>
              <w:t>청구</w:t>
            </w:r>
            <w:r w:rsidRPr="00A50A3C">
              <w:rPr>
                <w:rFonts w:ascii="바탕" w:eastAsia="바탕" w:hAnsi="바탕"/>
                <w:b/>
                <w:sz w:val="22"/>
              </w:rPr>
              <w:t>/</w:t>
            </w:r>
            <w:r w:rsidRPr="00A50A3C">
              <w:rPr>
                <w:rFonts w:ascii="바탕" w:eastAsia="바탕" w:hAnsi="바탕" w:hint="eastAsia"/>
                <w:b/>
                <w:sz w:val="22"/>
              </w:rPr>
              <w:t>수납</w:t>
            </w:r>
          </w:p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  <w:b/>
                <w:sz w:val="22"/>
              </w:rPr>
            </w:pPr>
            <w:r w:rsidRPr="00A50A3C">
              <w:rPr>
                <w:rFonts w:ascii="바탕" w:eastAsia="바탕" w:hAnsi="바탕" w:hint="eastAsia"/>
                <w:b/>
                <w:sz w:val="22"/>
              </w:rPr>
              <w:t>관련</w:t>
            </w:r>
          </w:p>
        </w:tc>
        <w:tc>
          <w:tcPr>
            <w:tcW w:w="1617" w:type="dxa"/>
            <w:vMerge w:val="restart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청구서</w:t>
            </w:r>
            <w:r w:rsidRPr="00A50A3C">
              <w:rPr>
                <w:rFonts w:ascii="바탕" w:eastAsia="바탕" w:hAnsi="바탕"/>
              </w:rPr>
              <w:t xml:space="preserve"> </w:t>
            </w:r>
            <w:proofErr w:type="spellStart"/>
            <w:r w:rsidRPr="00A50A3C">
              <w:rPr>
                <w:rFonts w:ascii="바탕" w:eastAsia="바탕" w:hAnsi="바탕" w:hint="eastAsia"/>
              </w:rPr>
              <w:t>부달</w:t>
            </w:r>
            <w:proofErr w:type="spellEnd"/>
          </w:p>
        </w:tc>
        <w:tc>
          <w:tcPr>
            <w:tcW w:w="213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고객의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주소변동</w:t>
            </w:r>
          </w:p>
        </w:tc>
        <w:tc>
          <w:tcPr>
            <w:tcW w:w="259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재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발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송</w:t>
            </w:r>
          </w:p>
        </w:tc>
        <w:tc>
          <w:tcPr>
            <w:tcW w:w="5192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고객에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주소변동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시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즉시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연락하도록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요청하고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수시로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주소변동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여부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파악</w:t>
            </w:r>
          </w:p>
        </w:tc>
        <w:tc>
          <w:tcPr>
            <w:tcW w:w="1199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/>
              </w:rPr>
              <w:t>3</w:t>
            </w:r>
            <w:r w:rsidRPr="00A50A3C">
              <w:rPr>
                <w:rFonts w:ascii="바탕" w:eastAsia="바탕" w:hAnsi="바탕" w:hint="eastAsia"/>
              </w:rPr>
              <w:t>일</w:t>
            </w:r>
          </w:p>
        </w:tc>
      </w:tr>
      <w:tr w:rsidR="00F74CBD" w:rsidRPr="00A50A3C" w:rsidTr="004A3E7E">
        <w:trPr>
          <w:trHeight w:val="197"/>
        </w:trPr>
        <w:tc>
          <w:tcPr>
            <w:tcW w:w="1537" w:type="dxa"/>
            <w:vMerge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  <w:b/>
                <w:sz w:val="22"/>
              </w:rPr>
            </w:pPr>
          </w:p>
        </w:tc>
        <w:tc>
          <w:tcPr>
            <w:tcW w:w="1617" w:type="dxa"/>
            <w:vMerge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213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배달상의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사고</w:t>
            </w:r>
          </w:p>
        </w:tc>
        <w:tc>
          <w:tcPr>
            <w:tcW w:w="259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고객에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사과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후</w:t>
            </w:r>
            <w:r w:rsidRPr="00A50A3C">
              <w:rPr>
                <w:rFonts w:ascii="바탕" w:eastAsia="바탕" w:hAnsi="바탕"/>
              </w:rPr>
              <w:t xml:space="preserve"> </w:t>
            </w:r>
            <w:proofErr w:type="spellStart"/>
            <w:r w:rsidRPr="00A50A3C">
              <w:rPr>
                <w:rFonts w:ascii="바탕" w:eastAsia="바탕" w:hAnsi="바탕" w:hint="eastAsia"/>
              </w:rPr>
              <w:t>재발송</w:t>
            </w:r>
            <w:proofErr w:type="spellEnd"/>
          </w:p>
        </w:tc>
        <w:tc>
          <w:tcPr>
            <w:tcW w:w="5192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우편</w:t>
            </w:r>
            <w:r w:rsidRPr="00A50A3C">
              <w:rPr>
                <w:rFonts w:ascii="바탕" w:eastAsia="바탕" w:hAnsi="바탕"/>
              </w:rPr>
              <w:t xml:space="preserve"> </w:t>
            </w:r>
            <w:proofErr w:type="spellStart"/>
            <w:r w:rsidRPr="00A50A3C">
              <w:rPr>
                <w:rFonts w:ascii="바탕" w:eastAsia="바탕" w:hAnsi="바탕" w:hint="eastAsia"/>
              </w:rPr>
              <w:t>배달성</w:t>
            </w:r>
            <w:proofErr w:type="spellEnd"/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문제점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파악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후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조치</w:t>
            </w:r>
          </w:p>
        </w:tc>
        <w:tc>
          <w:tcPr>
            <w:tcW w:w="1199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/>
              </w:rPr>
              <w:t>3</w:t>
            </w:r>
            <w:r w:rsidRPr="00A50A3C">
              <w:rPr>
                <w:rFonts w:ascii="바탕" w:eastAsia="바탕" w:hAnsi="바탕" w:hint="eastAsia"/>
              </w:rPr>
              <w:t>일</w:t>
            </w:r>
          </w:p>
        </w:tc>
      </w:tr>
      <w:tr w:rsidR="00F74CBD" w:rsidRPr="00A50A3C" w:rsidTr="004A3E7E">
        <w:trPr>
          <w:trHeight w:val="197"/>
        </w:trPr>
        <w:tc>
          <w:tcPr>
            <w:tcW w:w="1537" w:type="dxa"/>
            <w:vMerge/>
            <w:tcBorders>
              <w:bottom w:val="nil"/>
            </w:tcBorders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  <w:b/>
                <w:sz w:val="22"/>
              </w:rPr>
            </w:pPr>
          </w:p>
        </w:tc>
        <w:tc>
          <w:tcPr>
            <w:tcW w:w="1617" w:type="dxa"/>
            <w:tcBorders>
              <w:bottom w:val="nil"/>
            </w:tcBorders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자동이체</w:t>
            </w:r>
            <w:r w:rsidRPr="00A50A3C">
              <w:rPr>
                <w:rFonts w:ascii="바탕" w:eastAsia="바탕" w:hAnsi="바탕"/>
              </w:rPr>
              <w:t>/</w:t>
            </w:r>
            <w:proofErr w:type="spellStart"/>
            <w:r w:rsidRPr="00A50A3C">
              <w:rPr>
                <w:rFonts w:ascii="바탕" w:eastAsia="바탕" w:hAnsi="바탕" w:hint="eastAsia"/>
              </w:rPr>
              <w:t>선후납</w:t>
            </w:r>
            <w:proofErr w:type="spellEnd"/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이의</w:t>
            </w:r>
          </w:p>
        </w:tc>
        <w:tc>
          <w:tcPr>
            <w:tcW w:w="213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고객의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잘못</w:t>
            </w:r>
          </w:p>
        </w:tc>
        <w:tc>
          <w:tcPr>
            <w:tcW w:w="259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상세한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설명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통해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고객을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이해시킴</w:t>
            </w:r>
          </w:p>
        </w:tc>
        <w:tc>
          <w:tcPr>
            <w:tcW w:w="5192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계약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시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상세하게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설명하여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발생하지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않도록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함</w:t>
            </w:r>
          </w:p>
        </w:tc>
        <w:tc>
          <w:tcPr>
            <w:tcW w:w="1199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즉시</w:t>
            </w:r>
          </w:p>
        </w:tc>
      </w:tr>
      <w:tr w:rsidR="00F74CBD" w:rsidRPr="00A50A3C" w:rsidTr="004A3E7E">
        <w:trPr>
          <w:trHeight w:val="710"/>
        </w:trPr>
        <w:tc>
          <w:tcPr>
            <w:tcW w:w="1537" w:type="dxa"/>
            <w:vMerge w:val="restart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  <w:b/>
                <w:sz w:val="22"/>
              </w:rPr>
            </w:pPr>
            <w:r w:rsidRPr="00A50A3C">
              <w:rPr>
                <w:rFonts w:ascii="바탕" w:eastAsia="바탕" w:hAnsi="바탕" w:hint="eastAsia"/>
                <w:b/>
                <w:sz w:val="22"/>
              </w:rPr>
              <w:t>청구</w:t>
            </w:r>
            <w:r w:rsidRPr="00A50A3C">
              <w:rPr>
                <w:rFonts w:ascii="바탕" w:eastAsia="바탕" w:hAnsi="바탕"/>
                <w:b/>
                <w:sz w:val="22"/>
              </w:rPr>
              <w:t xml:space="preserve"> </w:t>
            </w:r>
            <w:r w:rsidRPr="00A50A3C">
              <w:rPr>
                <w:rFonts w:ascii="바탕" w:eastAsia="바탕" w:hAnsi="바탕" w:hint="eastAsia"/>
                <w:b/>
                <w:sz w:val="22"/>
              </w:rPr>
              <w:t>요금</w:t>
            </w:r>
          </w:p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  <w:b/>
                <w:sz w:val="22"/>
              </w:rPr>
            </w:pPr>
            <w:r w:rsidRPr="00A50A3C">
              <w:rPr>
                <w:rFonts w:ascii="바탕" w:eastAsia="바탕" w:hAnsi="바탕" w:hint="eastAsia"/>
                <w:b/>
                <w:sz w:val="22"/>
              </w:rPr>
              <w:t>내용</w:t>
            </w:r>
            <w:r w:rsidRPr="00A50A3C">
              <w:rPr>
                <w:rFonts w:ascii="바탕" w:eastAsia="바탕" w:hAnsi="바탕"/>
                <w:b/>
                <w:sz w:val="22"/>
              </w:rPr>
              <w:t xml:space="preserve"> </w:t>
            </w:r>
            <w:r w:rsidRPr="00A50A3C">
              <w:rPr>
                <w:rFonts w:ascii="바탕" w:eastAsia="바탕" w:hAnsi="바탕" w:hint="eastAsia"/>
                <w:b/>
                <w:sz w:val="22"/>
              </w:rPr>
              <w:t>관련</w:t>
            </w:r>
          </w:p>
        </w:tc>
        <w:tc>
          <w:tcPr>
            <w:tcW w:w="1617" w:type="dxa"/>
            <w:vMerge w:val="restart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통화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부인</w:t>
            </w:r>
          </w:p>
        </w:tc>
        <w:tc>
          <w:tcPr>
            <w:tcW w:w="213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고객의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오인</w:t>
            </w:r>
          </w:p>
        </w:tc>
        <w:tc>
          <w:tcPr>
            <w:tcW w:w="259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고객에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통화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자료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확인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통해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이해시킴</w:t>
            </w:r>
          </w:p>
        </w:tc>
        <w:tc>
          <w:tcPr>
            <w:tcW w:w="5192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응대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시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상세하게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설명하여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발생하지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않도록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함</w:t>
            </w:r>
          </w:p>
        </w:tc>
        <w:tc>
          <w:tcPr>
            <w:tcW w:w="1199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즉시</w:t>
            </w:r>
          </w:p>
        </w:tc>
      </w:tr>
      <w:tr w:rsidR="00F74CBD" w:rsidRPr="00A50A3C" w:rsidTr="004A3E7E">
        <w:trPr>
          <w:trHeight w:val="197"/>
        </w:trPr>
        <w:tc>
          <w:tcPr>
            <w:tcW w:w="1537" w:type="dxa"/>
            <w:vMerge/>
          </w:tcPr>
          <w:p w:rsidR="00F74CBD" w:rsidRPr="00A50A3C" w:rsidRDefault="00F74CBD" w:rsidP="004A3E7E">
            <w:pPr>
              <w:wordWrap/>
              <w:spacing w:line="240" w:lineRule="atLeast"/>
              <w:rPr>
                <w:rFonts w:ascii="바탕" w:eastAsia="바탕" w:hAnsi="바탕"/>
                <w:b/>
                <w:sz w:val="22"/>
              </w:rPr>
            </w:pPr>
          </w:p>
        </w:tc>
        <w:tc>
          <w:tcPr>
            <w:tcW w:w="1617" w:type="dxa"/>
            <w:vMerge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213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업체의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잘못</w:t>
            </w:r>
          </w:p>
        </w:tc>
        <w:tc>
          <w:tcPr>
            <w:tcW w:w="259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고객에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사과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후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정정</w:t>
            </w:r>
          </w:p>
        </w:tc>
        <w:tc>
          <w:tcPr>
            <w:tcW w:w="5192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rPr>
                <w:rFonts w:ascii="바탕" w:eastAsia="바탕" w:hAnsi="바탕"/>
              </w:rPr>
            </w:pPr>
            <w:proofErr w:type="spellStart"/>
            <w:r w:rsidRPr="00A50A3C">
              <w:rPr>
                <w:rFonts w:ascii="바탕" w:eastAsia="바탕" w:hAnsi="바탕" w:hint="eastAsia"/>
              </w:rPr>
              <w:t>과금자는</w:t>
            </w:r>
            <w:proofErr w:type="spellEnd"/>
            <w:r w:rsidRPr="00A50A3C">
              <w:rPr>
                <w:rFonts w:ascii="바탕" w:eastAsia="바탕" w:hAnsi="바탕"/>
              </w:rPr>
              <w:t xml:space="preserve"> </w:t>
            </w:r>
            <w:proofErr w:type="spellStart"/>
            <w:r w:rsidRPr="00A50A3C">
              <w:rPr>
                <w:rFonts w:ascii="바탕" w:eastAsia="바탕" w:hAnsi="바탕" w:hint="eastAsia"/>
              </w:rPr>
              <w:t>오과금이</w:t>
            </w:r>
            <w:proofErr w:type="spellEnd"/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발생하지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않도록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주의하며</w:t>
            </w:r>
            <w:r w:rsidRPr="00A50A3C">
              <w:rPr>
                <w:rFonts w:ascii="바탕" w:eastAsia="바탕" w:hAnsi="바탕"/>
              </w:rPr>
              <w:t xml:space="preserve"> </w:t>
            </w:r>
            <w:proofErr w:type="spellStart"/>
            <w:r w:rsidRPr="00A50A3C">
              <w:rPr>
                <w:rFonts w:ascii="바탕" w:eastAsia="바탕" w:hAnsi="바탕" w:hint="eastAsia"/>
              </w:rPr>
              <w:t>과금시스템의</w:t>
            </w:r>
            <w:proofErr w:type="spellEnd"/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오류발생을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수시로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점검</w:t>
            </w:r>
          </w:p>
        </w:tc>
        <w:tc>
          <w:tcPr>
            <w:tcW w:w="1199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즉시</w:t>
            </w:r>
          </w:p>
        </w:tc>
      </w:tr>
      <w:tr w:rsidR="00F74CBD" w:rsidRPr="00A50A3C" w:rsidTr="004A3E7E">
        <w:trPr>
          <w:trHeight w:val="197"/>
        </w:trPr>
        <w:tc>
          <w:tcPr>
            <w:tcW w:w="1537" w:type="dxa"/>
            <w:vMerge/>
          </w:tcPr>
          <w:p w:rsidR="00F74CBD" w:rsidRPr="00A50A3C" w:rsidRDefault="00F74CBD" w:rsidP="004A3E7E">
            <w:pPr>
              <w:wordWrap/>
              <w:spacing w:line="240" w:lineRule="atLeast"/>
              <w:rPr>
                <w:rFonts w:ascii="바탕" w:eastAsia="바탕" w:hAnsi="바탕"/>
                <w:b/>
                <w:sz w:val="22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proofErr w:type="spellStart"/>
            <w:r w:rsidRPr="00A50A3C">
              <w:rPr>
                <w:rFonts w:ascii="바탕" w:eastAsia="바탕" w:hAnsi="바탕" w:hint="eastAsia"/>
              </w:rPr>
              <w:t>요율</w:t>
            </w:r>
            <w:proofErr w:type="spellEnd"/>
            <w:r w:rsidRPr="00A50A3C">
              <w:rPr>
                <w:rFonts w:ascii="바탕" w:eastAsia="바탕" w:hAnsi="바탕"/>
              </w:rPr>
              <w:t>/</w:t>
            </w:r>
            <w:r w:rsidRPr="00A50A3C">
              <w:rPr>
                <w:rFonts w:ascii="바탕" w:eastAsia="바탕" w:hAnsi="바탕" w:hint="eastAsia"/>
              </w:rPr>
              <w:t>할인율</w:t>
            </w:r>
          </w:p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적용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오류</w:t>
            </w:r>
          </w:p>
        </w:tc>
        <w:tc>
          <w:tcPr>
            <w:tcW w:w="213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고객의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오인</w:t>
            </w:r>
          </w:p>
        </w:tc>
        <w:tc>
          <w:tcPr>
            <w:tcW w:w="259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약관을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통해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이해시킴</w:t>
            </w:r>
          </w:p>
        </w:tc>
        <w:tc>
          <w:tcPr>
            <w:tcW w:w="5192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계약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시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상세하게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설명하여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발생하지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않도록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함</w:t>
            </w:r>
          </w:p>
        </w:tc>
        <w:tc>
          <w:tcPr>
            <w:tcW w:w="1199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즉시</w:t>
            </w:r>
          </w:p>
        </w:tc>
      </w:tr>
      <w:tr w:rsidR="00F74CBD" w:rsidRPr="00A50A3C" w:rsidTr="004A3E7E">
        <w:trPr>
          <w:trHeight w:val="197"/>
        </w:trPr>
        <w:tc>
          <w:tcPr>
            <w:tcW w:w="1537" w:type="dxa"/>
            <w:vMerge/>
          </w:tcPr>
          <w:p w:rsidR="00F74CBD" w:rsidRPr="00A50A3C" w:rsidRDefault="00F74CBD" w:rsidP="004A3E7E">
            <w:pPr>
              <w:wordWrap/>
              <w:spacing w:line="240" w:lineRule="atLeast"/>
              <w:rPr>
                <w:rFonts w:ascii="바탕" w:eastAsia="바탕" w:hAnsi="바탕"/>
                <w:b/>
                <w:sz w:val="22"/>
              </w:rPr>
            </w:pPr>
          </w:p>
        </w:tc>
        <w:tc>
          <w:tcPr>
            <w:tcW w:w="1617" w:type="dxa"/>
            <w:vMerge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213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업체의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잘못</w:t>
            </w:r>
          </w:p>
        </w:tc>
        <w:tc>
          <w:tcPr>
            <w:tcW w:w="259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고객에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사과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후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정정</w:t>
            </w:r>
          </w:p>
        </w:tc>
        <w:tc>
          <w:tcPr>
            <w:tcW w:w="5192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발생하지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않도록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철저히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확인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후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부과</w:t>
            </w:r>
          </w:p>
        </w:tc>
        <w:tc>
          <w:tcPr>
            <w:tcW w:w="1199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즉시</w:t>
            </w:r>
          </w:p>
        </w:tc>
      </w:tr>
      <w:tr w:rsidR="00F74CBD" w:rsidRPr="00A50A3C" w:rsidTr="004A3E7E">
        <w:trPr>
          <w:trHeight w:val="197"/>
        </w:trPr>
        <w:tc>
          <w:tcPr>
            <w:tcW w:w="1537" w:type="dxa"/>
            <w:vMerge/>
          </w:tcPr>
          <w:p w:rsidR="00F74CBD" w:rsidRPr="00A50A3C" w:rsidRDefault="00F74CBD" w:rsidP="004A3E7E">
            <w:pPr>
              <w:wordWrap/>
              <w:spacing w:line="240" w:lineRule="atLeast"/>
              <w:rPr>
                <w:rFonts w:ascii="바탕" w:eastAsia="바탕" w:hAnsi="바탕"/>
                <w:b/>
                <w:sz w:val="22"/>
              </w:rPr>
            </w:pPr>
          </w:p>
        </w:tc>
        <w:tc>
          <w:tcPr>
            <w:tcW w:w="161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이중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청구</w:t>
            </w:r>
          </w:p>
        </w:tc>
        <w:tc>
          <w:tcPr>
            <w:tcW w:w="213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업체의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잘못</w:t>
            </w:r>
          </w:p>
        </w:tc>
        <w:tc>
          <w:tcPr>
            <w:tcW w:w="259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고객에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사과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후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정정</w:t>
            </w:r>
          </w:p>
        </w:tc>
        <w:tc>
          <w:tcPr>
            <w:tcW w:w="5192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발생하지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않도록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철저히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확인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후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부과</w:t>
            </w:r>
          </w:p>
        </w:tc>
        <w:tc>
          <w:tcPr>
            <w:tcW w:w="1199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즉시</w:t>
            </w:r>
          </w:p>
        </w:tc>
      </w:tr>
      <w:tr w:rsidR="00F74CBD" w:rsidRPr="00A50A3C" w:rsidTr="004A3E7E">
        <w:trPr>
          <w:trHeight w:val="710"/>
        </w:trPr>
        <w:tc>
          <w:tcPr>
            <w:tcW w:w="1537" w:type="dxa"/>
            <w:vMerge w:val="restart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  <w:b/>
                <w:sz w:val="22"/>
              </w:rPr>
            </w:pPr>
            <w:r w:rsidRPr="00A50A3C">
              <w:rPr>
                <w:rFonts w:ascii="바탕" w:eastAsia="바탕" w:hAnsi="바탕" w:hint="eastAsia"/>
                <w:b/>
                <w:sz w:val="22"/>
              </w:rPr>
              <w:t>세금</w:t>
            </w:r>
            <w:r w:rsidRPr="00A50A3C">
              <w:rPr>
                <w:rFonts w:ascii="바탕" w:eastAsia="바탕" w:hAnsi="바탕"/>
                <w:b/>
                <w:sz w:val="22"/>
              </w:rPr>
              <w:t>/</w:t>
            </w:r>
            <w:proofErr w:type="spellStart"/>
            <w:r w:rsidRPr="00A50A3C">
              <w:rPr>
                <w:rFonts w:ascii="바탕" w:eastAsia="바탕" w:hAnsi="바탕" w:hint="eastAsia"/>
                <w:b/>
                <w:sz w:val="22"/>
              </w:rPr>
              <w:t>부가료</w:t>
            </w:r>
            <w:proofErr w:type="spellEnd"/>
          </w:p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  <w:b/>
                <w:sz w:val="22"/>
              </w:rPr>
            </w:pPr>
            <w:r w:rsidRPr="00A50A3C">
              <w:rPr>
                <w:rFonts w:ascii="바탕" w:eastAsia="바탕" w:hAnsi="바탕" w:hint="eastAsia"/>
                <w:b/>
                <w:sz w:val="22"/>
              </w:rPr>
              <w:t>관련</w:t>
            </w:r>
          </w:p>
        </w:tc>
        <w:tc>
          <w:tcPr>
            <w:tcW w:w="1617" w:type="dxa"/>
            <w:vMerge w:val="restart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가산금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이의</w:t>
            </w:r>
          </w:p>
        </w:tc>
        <w:tc>
          <w:tcPr>
            <w:tcW w:w="213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고객의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잘못</w:t>
            </w:r>
          </w:p>
        </w:tc>
        <w:tc>
          <w:tcPr>
            <w:tcW w:w="259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상세한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설명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통해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고객을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이해시킴</w:t>
            </w:r>
          </w:p>
        </w:tc>
        <w:tc>
          <w:tcPr>
            <w:tcW w:w="5192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계약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시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상세하게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설명하여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발생하지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않도록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함</w:t>
            </w:r>
          </w:p>
        </w:tc>
        <w:tc>
          <w:tcPr>
            <w:tcW w:w="1199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즉시</w:t>
            </w:r>
          </w:p>
        </w:tc>
      </w:tr>
      <w:tr w:rsidR="00F74CBD" w:rsidRPr="00A50A3C" w:rsidTr="004A3E7E">
        <w:trPr>
          <w:trHeight w:val="197"/>
        </w:trPr>
        <w:tc>
          <w:tcPr>
            <w:tcW w:w="1537" w:type="dxa"/>
            <w:vMerge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  <w:b/>
                <w:sz w:val="22"/>
              </w:rPr>
            </w:pPr>
          </w:p>
        </w:tc>
        <w:tc>
          <w:tcPr>
            <w:tcW w:w="1617" w:type="dxa"/>
            <w:vMerge/>
            <w:tcBorders>
              <w:bottom w:val="nil"/>
            </w:tcBorders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213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업체의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잘못</w:t>
            </w:r>
          </w:p>
        </w:tc>
        <w:tc>
          <w:tcPr>
            <w:tcW w:w="259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고객에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사과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후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정정</w:t>
            </w:r>
          </w:p>
        </w:tc>
        <w:tc>
          <w:tcPr>
            <w:tcW w:w="5192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가산금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부과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시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철저히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확인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후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부과</w:t>
            </w:r>
          </w:p>
        </w:tc>
        <w:tc>
          <w:tcPr>
            <w:tcW w:w="1199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즉시</w:t>
            </w:r>
          </w:p>
        </w:tc>
      </w:tr>
      <w:tr w:rsidR="00F74CBD" w:rsidRPr="00A50A3C" w:rsidTr="004A3E7E">
        <w:trPr>
          <w:trHeight w:val="197"/>
        </w:trPr>
        <w:tc>
          <w:tcPr>
            <w:tcW w:w="1537" w:type="dxa"/>
            <w:vMerge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  <w:b/>
                <w:sz w:val="22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전화세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요금감면</w:t>
            </w:r>
          </w:p>
        </w:tc>
        <w:tc>
          <w:tcPr>
            <w:tcW w:w="213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고객의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잘못</w:t>
            </w:r>
          </w:p>
        </w:tc>
        <w:tc>
          <w:tcPr>
            <w:tcW w:w="259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상세한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설명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통해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고객을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이해시킴</w:t>
            </w:r>
          </w:p>
        </w:tc>
        <w:tc>
          <w:tcPr>
            <w:tcW w:w="5192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계약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시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상세하게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설명하여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발생하지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않도록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함</w:t>
            </w:r>
          </w:p>
        </w:tc>
        <w:tc>
          <w:tcPr>
            <w:tcW w:w="1199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즉시</w:t>
            </w:r>
          </w:p>
        </w:tc>
      </w:tr>
      <w:tr w:rsidR="00F74CBD" w:rsidRPr="00A50A3C" w:rsidTr="004A3E7E">
        <w:trPr>
          <w:trHeight w:val="197"/>
        </w:trPr>
        <w:tc>
          <w:tcPr>
            <w:tcW w:w="1537" w:type="dxa"/>
            <w:vMerge/>
          </w:tcPr>
          <w:p w:rsidR="00F74CBD" w:rsidRPr="00A50A3C" w:rsidRDefault="00F74CBD" w:rsidP="004A3E7E">
            <w:pPr>
              <w:wordWrap/>
              <w:spacing w:line="240" w:lineRule="atLeast"/>
              <w:rPr>
                <w:rFonts w:ascii="바탕" w:eastAsia="바탕" w:hAnsi="바탕"/>
                <w:b/>
                <w:sz w:val="22"/>
              </w:rPr>
            </w:pPr>
          </w:p>
        </w:tc>
        <w:tc>
          <w:tcPr>
            <w:tcW w:w="1617" w:type="dxa"/>
            <w:vMerge/>
            <w:tcBorders>
              <w:bottom w:val="nil"/>
            </w:tcBorders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213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업체의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잘못</w:t>
            </w:r>
          </w:p>
        </w:tc>
        <w:tc>
          <w:tcPr>
            <w:tcW w:w="259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고객에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사과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후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정정</w:t>
            </w:r>
          </w:p>
        </w:tc>
        <w:tc>
          <w:tcPr>
            <w:tcW w:w="5192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요금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부과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시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감면대상인지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철저히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확인하여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부과함</w:t>
            </w:r>
          </w:p>
        </w:tc>
        <w:tc>
          <w:tcPr>
            <w:tcW w:w="1199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즉시</w:t>
            </w:r>
          </w:p>
        </w:tc>
      </w:tr>
      <w:tr w:rsidR="00F74CBD" w:rsidRPr="00A50A3C" w:rsidTr="004A3E7E">
        <w:trPr>
          <w:trHeight w:val="328"/>
        </w:trPr>
        <w:tc>
          <w:tcPr>
            <w:tcW w:w="1537" w:type="dxa"/>
            <w:vMerge w:val="restart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  <w:b/>
                <w:sz w:val="22"/>
              </w:rPr>
            </w:pPr>
            <w:r w:rsidRPr="00A50A3C">
              <w:rPr>
                <w:rFonts w:ascii="바탕" w:eastAsia="바탕" w:hAnsi="바탕" w:hint="eastAsia"/>
                <w:b/>
                <w:sz w:val="22"/>
              </w:rPr>
              <w:t>통화</w:t>
            </w:r>
            <w:r w:rsidRPr="00A50A3C">
              <w:rPr>
                <w:rFonts w:ascii="바탕" w:eastAsia="바탕" w:hAnsi="바탕"/>
                <w:b/>
                <w:sz w:val="22"/>
              </w:rPr>
              <w:t xml:space="preserve"> </w:t>
            </w:r>
            <w:r w:rsidRPr="00A50A3C">
              <w:rPr>
                <w:rFonts w:ascii="바탕" w:eastAsia="바탕" w:hAnsi="바탕" w:hint="eastAsia"/>
                <w:b/>
                <w:sz w:val="22"/>
              </w:rPr>
              <w:t>품질</w:t>
            </w:r>
          </w:p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  <w:b/>
                <w:sz w:val="22"/>
              </w:rPr>
            </w:pPr>
            <w:r w:rsidRPr="00A50A3C">
              <w:rPr>
                <w:rFonts w:ascii="바탕" w:eastAsia="바탕" w:hAnsi="바탕" w:hint="eastAsia"/>
                <w:b/>
                <w:sz w:val="22"/>
              </w:rPr>
              <w:t>관련</w:t>
            </w:r>
          </w:p>
        </w:tc>
        <w:tc>
          <w:tcPr>
            <w:tcW w:w="1617" w:type="dxa"/>
            <w:vMerge w:val="restart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심한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잡음</w:t>
            </w:r>
            <w:r w:rsidRPr="00A50A3C">
              <w:rPr>
                <w:rFonts w:ascii="바탕" w:eastAsia="바탕" w:hAnsi="바탕"/>
              </w:rPr>
              <w:t xml:space="preserve">, </w:t>
            </w:r>
            <w:r w:rsidRPr="00A50A3C">
              <w:rPr>
                <w:rFonts w:ascii="바탕" w:eastAsia="바탕" w:hAnsi="바탕" w:hint="eastAsia"/>
              </w:rPr>
              <w:t>혼</w:t>
            </w:r>
          </w:p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선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에코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발생</w:t>
            </w:r>
          </w:p>
        </w:tc>
        <w:tc>
          <w:tcPr>
            <w:tcW w:w="213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교환설비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문제</w:t>
            </w:r>
          </w:p>
        </w:tc>
        <w:tc>
          <w:tcPr>
            <w:tcW w:w="259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고객에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사과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후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정정</w:t>
            </w:r>
          </w:p>
        </w:tc>
        <w:tc>
          <w:tcPr>
            <w:tcW w:w="5192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교환설비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철저히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관리하여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발생하지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않도록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함</w:t>
            </w:r>
          </w:p>
        </w:tc>
        <w:tc>
          <w:tcPr>
            <w:tcW w:w="1199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즉시</w:t>
            </w:r>
          </w:p>
        </w:tc>
      </w:tr>
      <w:tr w:rsidR="00F74CBD" w:rsidRPr="00A50A3C" w:rsidTr="004A3E7E">
        <w:trPr>
          <w:trHeight w:val="197"/>
        </w:trPr>
        <w:tc>
          <w:tcPr>
            <w:tcW w:w="1537" w:type="dxa"/>
            <w:vMerge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617" w:type="dxa"/>
            <w:vMerge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213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선로상의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문제</w:t>
            </w:r>
          </w:p>
        </w:tc>
        <w:tc>
          <w:tcPr>
            <w:tcW w:w="259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고객에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사과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후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정정</w:t>
            </w:r>
          </w:p>
        </w:tc>
        <w:tc>
          <w:tcPr>
            <w:tcW w:w="5192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기간통신사업자에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유지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보수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요청</w:t>
            </w:r>
          </w:p>
        </w:tc>
        <w:tc>
          <w:tcPr>
            <w:tcW w:w="1199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즉시</w:t>
            </w:r>
          </w:p>
        </w:tc>
      </w:tr>
      <w:tr w:rsidR="00F74CBD" w:rsidRPr="00A50A3C" w:rsidTr="004A3E7E">
        <w:trPr>
          <w:trHeight w:val="197"/>
        </w:trPr>
        <w:tc>
          <w:tcPr>
            <w:tcW w:w="1537" w:type="dxa"/>
            <w:vMerge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617" w:type="dxa"/>
            <w:vMerge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213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단말기의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문제</w:t>
            </w:r>
          </w:p>
        </w:tc>
        <w:tc>
          <w:tcPr>
            <w:tcW w:w="259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고객에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사과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후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정정</w:t>
            </w:r>
          </w:p>
        </w:tc>
        <w:tc>
          <w:tcPr>
            <w:tcW w:w="5192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단말기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제조업체에</w:t>
            </w:r>
            <w:r w:rsidRPr="00A50A3C">
              <w:rPr>
                <w:rFonts w:ascii="바탕" w:eastAsia="바탕" w:hAnsi="바탕"/>
              </w:rPr>
              <w:t xml:space="preserve"> A/S</w:t>
            </w:r>
            <w:r w:rsidRPr="00A50A3C">
              <w:rPr>
                <w:rFonts w:ascii="바탕" w:eastAsia="바탕" w:hAnsi="바탕" w:hint="eastAsia"/>
              </w:rPr>
              <w:t>요청</w:t>
            </w:r>
          </w:p>
        </w:tc>
        <w:tc>
          <w:tcPr>
            <w:tcW w:w="1199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즉시</w:t>
            </w:r>
          </w:p>
        </w:tc>
      </w:tr>
      <w:tr w:rsidR="00F74CBD" w:rsidRPr="00A50A3C" w:rsidTr="004A3E7E">
        <w:trPr>
          <w:trHeight w:val="197"/>
        </w:trPr>
        <w:tc>
          <w:tcPr>
            <w:tcW w:w="1537" w:type="dxa"/>
            <w:vMerge/>
          </w:tcPr>
          <w:p w:rsidR="00F74CBD" w:rsidRPr="00A50A3C" w:rsidRDefault="00F74CBD" w:rsidP="004A3E7E">
            <w:pPr>
              <w:wordWrap/>
              <w:spacing w:line="240" w:lineRule="atLeast"/>
              <w:rPr>
                <w:rFonts w:ascii="바탕" w:eastAsia="바탕" w:hAnsi="바탕"/>
                <w:sz w:val="22"/>
              </w:rPr>
            </w:pPr>
          </w:p>
        </w:tc>
        <w:tc>
          <w:tcPr>
            <w:tcW w:w="161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접속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실패</w:t>
            </w:r>
          </w:p>
        </w:tc>
        <w:tc>
          <w:tcPr>
            <w:tcW w:w="213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시설부족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문제</w:t>
            </w:r>
          </w:p>
        </w:tc>
        <w:tc>
          <w:tcPr>
            <w:tcW w:w="2597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고객에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사과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후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정정</w:t>
            </w:r>
          </w:p>
        </w:tc>
        <w:tc>
          <w:tcPr>
            <w:tcW w:w="5192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철저한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수요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예측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관리로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발생하지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않도록</w:t>
            </w:r>
            <w:r w:rsidRPr="00A50A3C">
              <w:rPr>
                <w:rFonts w:ascii="바탕" w:eastAsia="바탕" w:hAnsi="바탕"/>
              </w:rPr>
              <w:t xml:space="preserve"> </w:t>
            </w:r>
            <w:r w:rsidRPr="00A50A3C">
              <w:rPr>
                <w:rFonts w:ascii="바탕" w:eastAsia="바탕" w:hAnsi="바탕" w:hint="eastAsia"/>
              </w:rPr>
              <w:t>함</w:t>
            </w:r>
          </w:p>
        </w:tc>
        <w:tc>
          <w:tcPr>
            <w:tcW w:w="1199" w:type="dxa"/>
            <w:vAlign w:val="center"/>
          </w:tcPr>
          <w:p w:rsidR="00F74CBD" w:rsidRPr="00A50A3C" w:rsidRDefault="00F74CBD" w:rsidP="004A3E7E">
            <w:pPr>
              <w:wordWrap/>
              <w:spacing w:line="240" w:lineRule="atLeast"/>
              <w:jc w:val="center"/>
              <w:rPr>
                <w:rFonts w:ascii="바탕" w:eastAsia="바탕" w:hAnsi="바탕"/>
              </w:rPr>
            </w:pPr>
            <w:r w:rsidRPr="00A50A3C">
              <w:rPr>
                <w:rFonts w:ascii="바탕" w:eastAsia="바탕" w:hAnsi="바탕" w:hint="eastAsia"/>
              </w:rPr>
              <w:t>즉시</w:t>
            </w:r>
          </w:p>
        </w:tc>
      </w:tr>
    </w:tbl>
    <w:p w:rsidR="00F74CBD" w:rsidRPr="00B42517" w:rsidRDefault="00F74CBD" w:rsidP="00E51B80"/>
    <w:sectPr w:rsidR="00F74CBD" w:rsidRPr="00B42517" w:rsidSect="00755ABF">
      <w:pgSz w:w="16838" w:h="11906" w:orient="landscape"/>
      <w:pgMar w:top="1701" w:right="1616" w:bottom="1701" w:left="1701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F2" w:rsidRDefault="00927FF2" w:rsidP="00BE5657">
      <w:pPr>
        <w:spacing w:line="240" w:lineRule="auto"/>
      </w:pPr>
      <w:r>
        <w:separator/>
      </w:r>
    </w:p>
  </w:endnote>
  <w:endnote w:type="continuationSeparator" w:id="0">
    <w:p w:rsidR="00927FF2" w:rsidRDefault="00927FF2" w:rsidP="00BE5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BD" w:rsidRDefault="00BA680A">
    <w:pPr>
      <w:pStyle w:val="a6"/>
      <w:jc w:val="center"/>
    </w:pPr>
    <w:fldSimple w:instr=" PAGE   \* MERGEFORMAT ">
      <w:r w:rsidR="00CD5A0A" w:rsidRPr="00CD5A0A">
        <w:rPr>
          <w:noProof/>
          <w:lang w:val="ko-KR"/>
        </w:rPr>
        <w:t>6</w:t>
      </w:r>
    </w:fldSimple>
  </w:p>
  <w:p w:rsidR="00F74CBD" w:rsidRDefault="00F74C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F2" w:rsidRDefault="00927FF2" w:rsidP="00BE5657">
      <w:pPr>
        <w:spacing w:line="240" w:lineRule="auto"/>
      </w:pPr>
      <w:r>
        <w:separator/>
      </w:r>
    </w:p>
  </w:footnote>
  <w:footnote w:type="continuationSeparator" w:id="0">
    <w:p w:rsidR="00927FF2" w:rsidRDefault="00927FF2" w:rsidP="00BE56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FC3"/>
    <w:multiLevelType w:val="singleLevel"/>
    <w:tmpl w:val="13C4A2F4"/>
    <w:lvl w:ilvl="0">
      <w:start w:val="2"/>
      <w:numFmt w:val="decimalEnclosedCircle"/>
      <w:lvlText w:val="%1"/>
      <w:legacy w:legacy="1" w:legacySpace="0" w:legacyIndent="240"/>
      <w:lvlJc w:val="left"/>
      <w:pPr>
        <w:ind w:left="600" w:hanging="240"/>
      </w:pPr>
      <w:rPr>
        <w:rFonts w:ascii="굴림체" w:eastAsia="굴림체" w:cs="Times New Roman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06093484"/>
    <w:multiLevelType w:val="hybridMultilevel"/>
    <w:tmpl w:val="0644DE36"/>
    <w:lvl w:ilvl="0" w:tplc="FBC447D0">
      <w:start w:val="1"/>
      <w:numFmt w:val="decimal"/>
      <w:lvlText w:val="%1."/>
      <w:lvlJc w:val="left"/>
      <w:pPr>
        <w:ind w:left="854" w:hanging="360"/>
      </w:pPr>
      <w:rPr>
        <w:rFonts w:cs="Times New Roman" w:hint="default"/>
      </w:rPr>
    </w:lvl>
    <w:lvl w:ilvl="1" w:tplc="DE26160A">
      <w:start w:val="1"/>
      <w:numFmt w:val="decimalEnclosedCircle"/>
      <w:lvlText w:val="%2"/>
      <w:lvlJc w:val="left"/>
      <w:pPr>
        <w:ind w:left="1254" w:hanging="360"/>
      </w:pPr>
      <w:rPr>
        <w:rFonts w:cs="Times New Roman" w:hint="default"/>
      </w:rPr>
    </w:lvl>
    <w:lvl w:ilvl="2" w:tplc="3E2CB2E6">
      <w:start w:val="1"/>
      <w:numFmt w:val="upperLetter"/>
      <w:lvlText w:val="%3."/>
      <w:lvlJc w:val="left"/>
      <w:pPr>
        <w:ind w:left="1654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094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94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4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94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94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94" w:hanging="400"/>
      </w:pPr>
      <w:rPr>
        <w:rFonts w:cs="Times New Roman"/>
      </w:rPr>
    </w:lvl>
  </w:abstractNum>
  <w:abstractNum w:abstractNumId="2">
    <w:nsid w:val="0BEF7B87"/>
    <w:multiLevelType w:val="singleLevel"/>
    <w:tmpl w:val="7E2E20E8"/>
    <w:lvl w:ilvl="0">
      <w:start w:val="1"/>
      <w:numFmt w:val="decimal"/>
      <w:lvlText w:val="%1."/>
      <w:legacy w:legacy="1" w:legacySpace="0" w:legacyIndent="165"/>
      <w:lvlJc w:val="left"/>
      <w:pPr>
        <w:ind w:left="495" w:hanging="165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3">
    <w:nsid w:val="0C2D5B96"/>
    <w:multiLevelType w:val="hybridMultilevel"/>
    <w:tmpl w:val="8C6C72A6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">
    <w:nsid w:val="11B32126"/>
    <w:multiLevelType w:val="hybridMultilevel"/>
    <w:tmpl w:val="D57C81B8"/>
    <w:lvl w:ilvl="0" w:tplc="BE566DFC">
      <w:start w:val="1"/>
      <w:numFmt w:val="decimalEnclosedCircle"/>
      <w:lvlText w:val="%1 선불제서비스의본 약관 제2장 1절 후불제서비   ① "/>
      <w:lvlJc w:val="left"/>
      <w:pPr>
        <w:ind w:left="15795" w:hanging="1548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ind w:left="1115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5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15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315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715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15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515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915" w:hanging="400"/>
      </w:pPr>
      <w:rPr>
        <w:rFonts w:cs="Times New Roman"/>
      </w:rPr>
    </w:lvl>
  </w:abstractNum>
  <w:abstractNum w:abstractNumId="5">
    <w:nsid w:val="1434394F"/>
    <w:multiLevelType w:val="hybridMultilevel"/>
    <w:tmpl w:val="FADC8C8A"/>
    <w:lvl w:ilvl="0" w:tplc="F4FE5C7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ind w:left="101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1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1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21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1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1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41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810" w:hanging="400"/>
      </w:pPr>
      <w:rPr>
        <w:rFonts w:cs="Times New Roman"/>
      </w:rPr>
    </w:lvl>
  </w:abstractNum>
  <w:abstractNum w:abstractNumId="6">
    <w:nsid w:val="16C82207"/>
    <w:multiLevelType w:val="hybridMultilevel"/>
    <w:tmpl w:val="1A38172A"/>
    <w:lvl w:ilvl="0" w:tplc="04090011">
      <w:start w:val="1"/>
      <w:numFmt w:val="decimalEnclosedCircle"/>
      <w:lvlText w:val="%1"/>
      <w:lvlJc w:val="left"/>
      <w:pPr>
        <w:ind w:left="1006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1406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6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6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606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6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06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806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6" w:hanging="400"/>
      </w:pPr>
      <w:rPr>
        <w:rFonts w:cs="Times New Roman"/>
      </w:rPr>
    </w:lvl>
  </w:abstractNum>
  <w:abstractNum w:abstractNumId="7">
    <w:nsid w:val="17750BFF"/>
    <w:multiLevelType w:val="hybridMultilevel"/>
    <w:tmpl w:val="5C686C00"/>
    <w:lvl w:ilvl="0" w:tplc="C5444FC2">
      <w:start w:val="1"/>
      <w:numFmt w:val="ganada"/>
      <w:lvlText w:val="%1."/>
      <w:lvlJc w:val="left"/>
      <w:pPr>
        <w:ind w:left="579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ind w:left="1019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19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19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219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19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19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419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819" w:hanging="400"/>
      </w:pPr>
      <w:rPr>
        <w:rFonts w:cs="Times New Roman"/>
      </w:rPr>
    </w:lvl>
  </w:abstractNum>
  <w:abstractNum w:abstractNumId="8">
    <w:nsid w:val="1B7E7014"/>
    <w:multiLevelType w:val="hybridMultilevel"/>
    <w:tmpl w:val="E2DCA91A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9">
    <w:nsid w:val="1D894F5E"/>
    <w:multiLevelType w:val="singleLevel"/>
    <w:tmpl w:val="139ED332"/>
    <w:lvl w:ilvl="0">
      <w:start w:val="5"/>
      <w:numFmt w:val="decimal"/>
      <w:lvlText w:val="%1."/>
      <w:legacy w:legacy="1" w:legacySpace="0" w:legacyIndent="180"/>
      <w:lvlJc w:val="left"/>
      <w:pPr>
        <w:ind w:left="54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>
    <w:nsid w:val="1F291007"/>
    <w:multiLevelType w:val="hybridMultilevel"/>
    <w:tmpl w:val="E68C3794"/>
    <w:lvl w:ilvl="0" w:tplc="33CA49AE">
      <w:start w:val="1"/>
      <w:numFmt w:val="decimalEnclosedCircle"/>
      <w:lvlText w:val="%1"/>
      <w:lvlJc w:val="left"/>
      <w:pPr>
        <w:ind w:left="675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ind w:left="1115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5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15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315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715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15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515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915" w:hanging="400"/>
      </w:pPr>
      <w:rPr>
        <w:rFonts w:cs="Times New Roman"/>
      </w:rPr>
    </w:lvl>
  </w:abstractNum>
  <w:abstractNum w:abstractNumId="11">
    <w:nsid w:val="2BBE5807"/>
    <w:multiLevelType w:val="hybridMultilevel"/>
    <w:tmpl w:val="CB06603C"/>
    <w:lvl w:ilvl="0" w:tplc="157C8EDA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ind w:left="1084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84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84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284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84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84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484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884" w:hanging="400"/>
      </w:pPr>
      <w:rPr>
        <w:rFonts w:cs="Times New Roman"/>
      </w:rPr>
    </w:lvl>
  </w:abstractNum>
  <w:abstractNum w:abstractNumId="12">
    <w:nsid w:val="32757745"/>
    <w:multiLevelType w:val="singleLevel"/>
    <w:tmpl w:val="A1AE275C"/>
    <w:lvl w:ilvl="0">
      <w:start w:val="1"/>
      <w:numFmt w:val="decimal"/>
      <w:lvlText w:val="%1."/>
      <w:legacy w:legacy="1" w:legacySpace="0" w:legacyIndent="180"/>
      <w:lvlJc w:val="left"/>
      <w:pPr>
        <w:ind w:left="54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38F37665"/>
    <w:multiLevelType w:val="hybridMultilevel"/>
    <w:tmpl w:val="7CA64EF4"/>
    <w:lvl w:ilvl="0" w:tplc="624C9B40">
      <w:start w:val="1"/>
      <w:numFmt w:val="decimalEnclosedCircle"/>
      <w:lvlText w:val="%1"/>
      <w:lvlJc w:val="left"/>
      <w:pPr>
        <w:ind w:left="660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ind w:left="1084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84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84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284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84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84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484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884" w:hanging="400"/>
      </w:pPr>
      <w:rPr>
        <w:rFonts w:cs="Times New Roman"/>
      </w:rPr>
    </w:lvl>
  </w:abstractNum>
  <w:abstractNum w:abstractNumId="14">
    <w:nsid w:val="392A4C99"/>
    <w:multiLevelType w:val="singleLevel"/>
    <w:tmpl w:val="A1AE275C"/>
    <w:lvl w:ilvl="0">
      <w:start w:val="1"/>
      <w:numFmt w:val="decimal"/>
      <w:lvlText w:val="%1."/>
      <w:legacy w:legacy="1" w:legacySpace="0" w:legacyIndent="180"/>
      <w:lvlJc w:val="left"/>
      <w:pPr>
        <w:ind w:left="30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19365BE"/>
    <w:multiLevelType w:val="singleLevel"/>
    <w:tmpl w:val="0F62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65"/>
      </w:pPr>
      <w:rPr>
        <w:rFonts w:cs="Times New Roman" w:hint="eastAsia"/>
      </w:rPr>
    </w:lvl>
  </w:abstractNum>
  <w:abstractNum w:abstractNumId="16">
    <w:nsid w:val="426F6E23"/>
    <w:multiLevelType w:val="hybridMultilevel"/>
    <w:tmpl w:val="46C0B3BC"/>
    <w:lvl w:ilvl="0" w:tplc="875A20B0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ind w:left="102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2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2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22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2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2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42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820" w:hanging="400"/>
      </w:pPr>
      <w:rPr>
        <w:rFonts w:cs="Times New Roman"/>
      </w:rPr>
    </w:lvl>
  </w:abstractNum>
  <w:abstractNum w:abstractNumId="17">
    <w:nsid w:val="44220D6B"/>
    <w:multiLevelType w:val="hybridMultilevel"/>
    <w:tmpl w:val="6E567BD8"/>
    <w:lvl w:ilvl="0" w:tplc="B8DEC552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ind w:left="102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2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2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22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2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2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42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820" w:hanging="400"/>
      </w:pPr>
      <w:rPr>
        <w:rFonts w:cs="Times New Roman"/>
      </w:rPr>
    </w:lvl>
  </w:abstractNum>
  <w:abstractNum w:abstractNumId="18">
    <w:nsid w:val="474263C4"/>
    <w:multiLevelType w:val="singleLevel"/>
    <w:tmpl w:val="199AB03C"/>
    <w:lvl w:ilvl="0">
      <w:start w:val="2"/>
      <w:numFmt w:val="decimalEnclosedCircle"/>
      <w:lvlText w:val="%1 "/>
      <w:legacy w:legacy="1" w:legacySpace="0" w:legacyIndent="360"/>
      <w:lvlJc w:val="left"/>
      <w:pPr>
        <w:ind w:left="720" w:hanging="360"/>
      </w:pPr>
      <w:rPr>
        <w:rFonts w:ascii="굴림체" w:eastAsia="굴림체" w:cs="Times New Roman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19">
    <w:nsid w:val="49AB71A1"/>
    <w:multiLevelType w:val="hybridMultilevel"/>
    <w:tmpl w:val="1C1CE150"/>
    <w:lvl w:ilvl="0" w:tplc="1B12DCCC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ind w:left="102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2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2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22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2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2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42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820" w:hanging="400"/>
      </w:pPr>
      <w:rPr>
        <w:rFonts w:cs="Times New Roman"/>
      </w:rPr>
    </w:lvl>
  </w:abstractNum>
  <w:abstractNum w:abstractNumId="20">
    <w:nsid w:val="4A0F7814"/>
    <w:multiLevelType w:val="hybridMultilevel"/>
    <w:tmpl w:val="CFD0039C"/>
    <w:lvl w:ilvl="0" w:tplc="DF0C4C3C">
      <w:start w:val="1"/>
      <w:numFmt w:val="decimalEnclosedCircle"/>
      <w:lvlText w:val="%1"/>
      <w:lvlJc w:val="left"/>
      <w:pPr>
        <w:tabs>
          <w:tab w:val="num" w:pos="275"/>
        </w:tabs>
        <w:ind w:left="275" w:hanging="225"/>
      </w:pPr>
      <w:rPr>
        <w:rFonts w:cs="Times New Roman"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>
    <w:nsid w:val="4B786DA3"/>
    <w:multiLevelType w:val="hybridMultilevel"/>
    <w:tmpl w:val="5D501828"/>
    <w:lvl w:ilvl="0" w:tplc="7EA4E936">
      <w:start w:val="1"/>
      <w:numFmt w:val="decimalEnclosedCircle"/>
      <w:lvlText w:val="%1 한국케이블텔레콤은면탈한 이용자에 대하여 면탈한법으로 "/>
      <w:lvlJc w:val="left"/>
      <w:pPr>
        <w:ind w:left="-24646" w:firstLine="24856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ind w:left="101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1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1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21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1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1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41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810" w:hanging="400"/>
      </w:pPr>
      <w:rPr>
        <w:rFonts w:cs="Times New Roman"/>
      </w:rPr>
    </w:lvl>
  </w:abstractNum>
  <w:abstractNum w:abstractNumId="22">
    <w:nsid w:val="4F470E8A"/>
    <w:multiLevelType w:val="hybridMultilevel"/>
    <w:tmpl w:val="9A3A2248"/>
    <w:lvl w:ilvl="0" w:tplc="AA40D6BC">
      <w:start w:val="1"/>
      <w:numFmt w:val="bullet"/>
      <w:lvlText w:val="-"/>
      <w:lvlJc w:val="left"/>
      <w:pPr>
        <w:ind w:left="939" w:hanging="360"/>
      </w:pPr>
      <w:rPr>
        <w:rFonts w:ascii="굴림" w:eastAsia="굴림" w:hAnsi="굴림" w:hint="eastAsia"/>
      </w:rPr>
    </w:lvl>
    <w:lvl w:ilvl="1" w:tplc="04090003">
      <w:start w:val="1"/>
      <w:numFmt w:val="bullet"/>
      <w:lvlText w:val=""/>
      <w:lvlJc w:val="left"/>
      <w:pPr>
        <w:ind w:left="1379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9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9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9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79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79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79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79" w:hanging="400"/>
      </w:pPr>
      <w:rPr>
        <w:rFonts w:ascii="Wingdings" w:hAnsi="Wingdings" w:hint="default"/>
      </w:rPr>
    </w:lvl>
  </w:abstractNum>
  <w:abstractNum w:abstractNumId="23">
    <w:nsid w:val="4FA47A35"/>
    <w:multiLevelType w:val="singleLevel"/>
    <w:tmpl w:val="199AB03C"/>
    <w:lvl w:ilvl="0">
      <w:start w:val="2"/>
      <w:numFmt w:val="decimalEnclosedCircle"/>
      <w:lvlText w:val="%1 "/>
      <w:legacy w:legacy="1" w:legacySpace="0" w:legacyIndent="360"/>
      <w:lvlJc w:val="left"/>
      <w:pPr>
        <w:ind w:left="720" w:hanging="360"/>
      </w:pPr>
      <w:rPr>
        <w:rFonts w:ascii="굴림체" w:eastAsia="굴림체" w:cs="Times New Roman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24">
    <w:nsid w:val="5082603B"/>
    <w:multiLevelType w:val="singleLevel"/>
    <w:tmpl w:val="13C4A2F4"/>
    <w:lvl w:ilvl="0">
      <w:start w:val="2"/>
      <w:numFmt w:val="decimalEnclosedCircle"/>
      <w:lvlText w:val="%1"/>
      <w:legacy w:legacy="1" w:legacySpace="0" w:legacyIndent="240"/>
      <w:lvlJc w:val="left"/>
      <w:pPr>
        <w:ind w:left="600" w:hanging="240"/>
      </w:pPr>
      <w:rPr>
        <w:rFonts w:ascii="굴림체" w:eastAsia="굴림체" w:cs="Times New Roman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25">
    <w:nsid w:val="530D64E5"/>
    <w:multiLevelType w:val="hybridMultilevel"/>
    <w:tmpl w:val="B6987644"/>
    <w:lvl w:ilvl="0" w:tplc="07FCC9D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ind w:left="101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1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1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21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1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1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41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810" w:hanging="400"/>
      </w:pPr>
      <w:rPr>
        <w:rFonts w:cs="Times New Roman"/>
      </w:rPr>
    </w:lvl>
  </w:abstractNum>
  <w:abstractNum w:abstractNumId="26">
    <w:nsid w:val="58B26063"/>
    <w:multiLevelType w:val="hybridMultilevel"/>
    <w:tmpl w:val="C0F02794"/>
    <w:lvl w:ilvl="0" w:tplc="ADD2EF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ind w:left="1084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84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84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284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84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84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484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884" w:hanging="400"/>
      </w:pPr>
      <w:rPr>
        <w:rFonts w:cs="Times New Roman"/>
      </w:rPr>
    </w:lvl>
  </w:abstractNum>
  <w:abstractNum w:abstractNumId="27">
    <w:nsid w:val="5F440730"/>
    <w:multiLevelType w:val="hybridMultilevel"/>
    <w:tmpl w:val="55446520"/>
    <w:lvl w:ilvl="0" w:tplc="7170684A">
      <w:start w:val="1"/>
      <w:numFmt w:val="decimalEnclosedCircle"/>
      <w:lvlText w:val="%1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ind w:left="1368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68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8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568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68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8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768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168" w:hanging="400"/>
      </w:pPr>
      <w:rPr>
        <w:rFonts w:cs="Times New Roman"/>
      </w:rPr>
    </w:lvl>
  </w:abstractNum>
  <w:abstractNum w:abstractNumId="28">
    <w:nsid w:val="60E155A9"/>
    <w:multiLevelType w:val="singleLevel"/>
    <w:tmpl w:val="E9B2D22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50"/>
      </w:pPr>
      <w:rPr>
        <w:rFonts w:cs="Times New Roman" w:hint="default"/>
      </w:rPr>
    </w:lvl>
  </w:abstractNum>
  <w:abstractNum w:abstractNumId="29">
    <w:nsid w:val="64625B51"/>
    <w:multiLevelType w:val="hybridMultilevel"/>
    <w:tmpl w:val="7F72C68E"/>
    <w:lvl w:ilvl="0" w:tplc="4560FC52">
      <w:start w:val="1"/>
      <w:numFmt w:val="decimalEnclosedCircle"/>
      <w:lvlText w:val=""/>
      <w:lvlJc w:val="left"/>
      <w:pPr>
        <w:ind w:left="570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ind w:left="101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1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1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21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1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1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41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810" w:hanging="400"/>
      </w:pPr>
      <w:rPr>
        <w:rFonts w:cs="Times New Roman"/>
      </w:rPr>
    </w:lvl>
  </w:abstractNum>
  <w:abstractNum w:abstractNumId="30">
    <w:nsid w:val="67AB693B"/>
    <w:multiLevelType w:val="hybridMultilevel"/>
    <w:tmpl w:val="82F6A5D0"/>
    <w:lvl w:ilvl="0" w:tplc="DF0C4C3C">
      <w:start w:val="1"/>
      <w:numFmt w:val="decimalEnclosedCircle"/>
      <w:lvlText w:val="%1"/>
      <w:lvlJc w:val="left"/>
      <w:pPr>
        <w:tabs>
          <w:tab w:val="num" w:pos="275"/>
        </w:tabs>
        <w:ind w:left="275" w:hanging="225"/>
      </w:pPr>
      <w:rPr>
        <w:rFonts w:cs="Times New Roman"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1">
    <w:nsid w:val="67CB126B"/>
    <w:multiLevelType w:val="singleLevel"/>
    <w:tmpl w:val="A1AE275C"/>
    <w:lvl w:ilvl="0">
      <w:start w:val="1"/>
      <w:numFmt w:val="decimal"/>
      <w:lvlText w:val="%1."/>
      <w:legacy w:legacy="1" w:legacySpace="0" w:legacyIndent="180"/>
      <w:lvlJc w:val="left"/>
      <w:pPr>
        <w:ind w:left="54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>
    <w:nsid w:val="6A8C4C75"/>
    <w:multiLevelType w:val="hybridMultilevel"/>
    <w:tmpl w:val="EB3A99EA"/>
    <w:lvl w:ilvl="0" w:tplc="04090011">
      <w:start w:val="1"/>
      <w:numFmt w:val="decimalEnclosedCircle"/>
      <w:lvlText w:val="%1"/>
      <w:lvlJc w:val="left"/>
      <w:pPr>
        <w:ind w:left="102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142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62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2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82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20" w:hanging="400"/>
      </w:pPr>
      <w:rPr>
        <w:rFonts w:cs="Times New Roman"/>
      </w:rPr>
    </w:lvl>
  </w:abstractNum>
  <w:abstractNum w:abstractNumId="33">
    <w:nsid w:val="6C4E4B53"/>
    <w:multiLevelType w:val="hybridMultilevel"/>
    <w:tmpl w:val="D33E793A"/>
    <w:lvl w:ilvl="0" w:tplc="04090011">
      <w:start w:val="1"/>
      <w:numFmt w:val="decimalEnclosedCircle"/>
      <w:lvlText w:val="%1"/>
      <w:lvlJc w:val="left"/>
      <w:pPr>
        <w:tabs>
          <w:tab w:val="num" w:pos="1006"/>
        </w:tabs>
        <w:ind w:left="1006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406"/>
        </w:tabs>
        <w:ind w:left="1406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6"/>
        </w:tabs>
        <w:ind w:left="1806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6"/>
        </w:tabs>
        <w:ind w:left="2206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606"/>
        </w:tabs>
        <w:ind w:left="2606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6"/>
        </w:tabs>
        <w:ind w:left="3006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06"/>
        </w:tabs>
        <w:ind w:left="3406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806"/>
        </w:tabs>
        <w:ind w:left="3806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6"/>
        </w:tabs>
        <w:ind w:left="4206" w:hanging="400"/>
      </w:pPr>
      <w:rPr>
        <w:rFonts w:cs="Times New Roman"/>
      </w:rPr>
    </w:lvl>
  </w:abstractNum>
  <w:abstractNum w:abstractNumId="34">
    <w:nsid w:val="6CD337CA"/>
    <w:multiLevelType w:val="hybridMultilevel"/>
    <w:tmpl w:val="417697F8"/>
    <w:lvl w:ilvl="0" w:tplc="9BEC3BFA">
      <w:start w:val="1"/>
      <w:numFmt w:val="decimalEnclosedCircle"/>
      <w:lvlText w:val=""/>
      <w:lvlJc w:val="left"/>
      <w:pPr>
        <w:ind w:left="570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ind w:left="101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1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1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21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1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1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41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810" w:hanging="400"/>
      </w:pPr>
      <w:rPr>
        <w:rFonts w:cs="Times New Roman"/>
      </w:rPr>
    </w:lvl>
  </w:abstractNum>
  <w:abstractNum w:abstractNumId="35">
    <w:nsid w:val="70070AA5"/>
    <w:multiLevelType w:val="hybridMultilevel"/>
    <w:tmpl w:val="46C0B3BC"/>
    <w:lvl w:ilvl="0" w:tplc="875A20B0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ind w:left="102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2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2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22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2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2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42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820" w:hanging="400"/>
      </w:pPr>
      <w:rPr>
        <w:rFonts w:cs="Times New Roman"/>
      </w:rPr>
    </w:lvl>
  </w:abstractNum>
  <w:abstractNum w:abstractNumId="36">
    <w:nsid w:val="745D63E2"/>
    <w:multiLevelType w:val="hybridMultilevel"/>
    <w:tmpl w:val="4ECAED32"/>
    <w:lvl w:ilvl="0" w:tplc="DF0C4C3C">
      <w:start w:val="1"/>
      <w:numFmt w:val="decimalEnclosedCircle"/>
      <w:lvlText w:val="%1"/>
      <w:lvlJc w:val="left"/>
      <w:pPr>
        <w:tabs>
          <w:tab w:val="num" w:pos="275"/>
        </w:tabs>
        <w:ind w:left="275" w:hanging="225"/>
      </w:pPr>
      <w:rPr>
        <w:rFonts w:cs="Times New Roman"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7">
    <w:nsid w:val="75A170DE"/>
    <w:multiLevelType w:val="singleLevel"/>
    <w:tmpl w:val="7E2E20E8"/>
    <w:lvl w:ilvl="0">
      <w:start w:val="1"/>
      <w:numFmt w:val="decimal"/>
      <w:lvlText w:val="%1."/>
      <w:legacy w:legacy="1" w:legacySpace="0" w:legacyIndent="165"/>
      <w:lvlJc w:val="left"/>
      <w:pPr>
        <w:ind w:left="600" w:hanging="165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num w:numId="1">
    <w:abstractNumId w:val="14"/>
  </w:num>
  <w:num w:numId="2">
    <w:abstractNumId w:val="9"/>
  </w:num>
  <w:num w:numId="3">
    <w:abstractNumId w:val="24"/>
  </w:num>
  <w:num w:numId="4">
    <w:abstractNumId w:val="2"/>
  </w:num>
  <w:num w:numId="5">
    <w:abstractNumId w:val="31"/>
  </w:num>
  <w:num w:numId="6">
    <w:abstractNumId w:val="37"/>
  </w:num>
  <w:num w:numId="7">
    <w:abstractNumId w:val="23"/>
  </w:num>
  <w:num w:numId="8">
    <w:abstractNumId w:val="18"/>
  </w:num>
  <w:num w:numId="9">
    <w:abstractNumId w:val="12"/>
  </w:num>
  <w:num w:numId="10">
    <w:abstractNumId w:val="0"/>
  </w:num>
  <w:num w:numId="11">
    <w:abstractNumId w:val="15"/>
  </w:num>
  <w:num w:numId="12">
    <w:abstractNumId w:val="28"/>
  </w:num>
  <w:num w:numId="13">
    <w:abstractNumId w:val="36"/>
  </w:num>
  <w:num w:numId="14">
    <w:abstractNumId w:val="20"/>
  </w:num>
  <w:num w:numId="15">
    <w:abstractNumId w:val="30"/>
  </w:num>
  <w:num w:numId="16">
    <w:abstractNumId w:val="4"/>
  </w:num>
  <w:num w:numId="17">
    <w:abstractNumId w:val="10"/>
  </w:num>
  <w:num w:numId="18">
    <w:abstractNumId w:val="21"/>
  </w:num>
  <w:num w:numId="19">
    <w:abstractNumId w:val="29"/>
  </w:num>
  <w:num w:numId="20">
    <w:abstractNumId w:val="34"/>
  </w:num>
  <w:num w:numId="21">
    <w:abstractNumId w:val="16"/>
  </w:num>
  <w:num w:numId="22">
    <w:abstractNumId w:val="35"/>
  </w:num>
  <w:num w:numId="23">
    <w:abstractNumId w:val="7"/>
  </w:num>
  <w:num w:numId="24">
    <w:abstractNumId w:val="22"/>
  </w:num>
  <w:num w:numId="25">
    <w:abstractNumId w:val="27"/>
  </w:num>
  <w:num w:numId="26">
    <w:abstractNumId w:val="5"/>
  </w:num>
  <w:num w:numId="27">
    <w:abstractNumId w:val="32"/>
  </w:num>
  <w:num w:numId="28">
    <w:abstractNumId w:val="26"/>
  </w:num>
  <w:num w:numId="29">
    <w:abstractNumId w:val="17"/>
  </w:num>
  <w:num w:numId="30">
    <w:abstractNumId w:val="19"/>
  </w:num>
  <w:num w:numId="31">
    <w:abstractNumId w:val="6"/>
  </w:num>
  <w:num w:numId="32">
    <w:abstractNumId w:val="1"/>
  </w:num>
  <w:num w:numId="33">
    <w:abstractNumId w:val="25"/>
  </w:num>
  <w:num w:numId="34">
    <w:abstractNumId w:val="8"/>
  </w:num>
  <w:num w:numId="35">
    <w:abstractNumId w:val="11"/>
  </w:num>
  <w:num w:numId="36">
    <w:abstractNumId w:val="13"/>
  </w:num>
  <w:num w:numId="37">
    <w:abstractNumId w:val="3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proofState w:spelling="clean" w:grammar="clean"/>
  <w:doNotTrackMoves/>
  <w:defaultTabStop w:val="851"/>
  <w:doNotHyphenateCaps/>
  <w:drawingGridHorizontalSpacing w:val="100"/>
  <w:drawingGridVerticalSpacing w:val="271"/>
  <w:displayHorizontalDrawingGridEvery w:val="0"/>
  <w:noPunctuationKerning/>
  <w:characterSpacingControl w:val="doNotCompress"/>
  <w:noLineBreaksAfter w:lang="ko-KR" w:val="([\{‘“〈《「『【〔＄（［｛￡￥￦"/>
  <w:noLineBreaksBefore w:lang="ko-KR" w:val="!%),.:;?]}°’”′″℃〉》」』】〕！％），．：；？］｝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083"/>
    <w:rsid w:val="00006B80"/>
    <w:rsid w:val="00020C55"/>
    <w:rsid w:val="00025EEE"/>
    <w:rsid w:val="00051302"/>
    <w:rsid w:val="0006208B"/>
    <w:rsid w:val="00065E4D"/>
    <w:rsid w:val="000830A7"/>
    <w:rsid w:val="0008614D"/>
    <w:rsid w:val="000865DA"/>
    <w:rsid w:val="0009101F"/>
    <w:rsid w:val="000C0A15"/>
    <w:rsid w:val="000E0DA0"/>
    <w:rsid w:val="00103E87"/>
    <w:rsid w:val="001233EC"/>
    <w:rsid w:val="00153C30"/>
    <w:rsid w:val="001545CD"/>
    <w:rsid w:val="001634E8"/>
    <w:rsid w:val="00167CBB"/>
    <w:rsid w:val="00176D93"/>
    <w:rsid w:val="0017755F"/>
    <w:rsid w:val="001B41CE"/>
    <w:rsid w:val="001C4188"/>
    <w:rsid w:val="001E0ADA"/>
    <w:rsid w:val="001E33CA"/>
    <w:rsid w:val="001E62DA"/>
    <w:rsid w:val="001F6497"/>
    <w:rsid w:val="001F7DAE"/>
    <w:rsid w:val="00204167"/>
    <w:rsid w:val="00237A02"/>
    <w:rsid w:val="002508DF"/>
    <w:rsid w:val="002570E3"/>
    <w:rsid w:val="002976BA"/>
    <w:rsid w:val="002A597B"/>
    <w:rsid w:val="002A6657"/>
    <w:rsid w:val="002C0A11"/>
    <w:rsid w:val="002C163F"/>
    <w:rsid w:val="002D4976"/>
    <w:rsid w:val="002E0DAE"/>
    <w:rsid w:val="002E3C8E"/>
    <w:rsid w:val="002F09C0"/>
    <w:rsid w:val="00300E8F"/>
    <w:rsid w:val="00301DCB"/>
    <w:rsid w:val="00303854"/>
    <w:rsid w:val="00305B82"/>
    <w:rsid w:val="00333B10"/>
    <w:rsid w:val="0033495E"/>
    <w:rsid w:val="003365ED"/>
    <w:rsid w:val="0037390C"/>
    <w:rsid w:val="00377ED5"/>
    <w:rsid w:val="00381570"/>
    <w:rsid w:val="0039296F"/>
    <w:rsid w:val="003C470F"/>
    <w:rsid w:val="004040B8"/>
    <w:rsid w:val="00410C63"/>
    <w:rsid w:val="00416AA3"/>
    <w:rsid w:val="004538EE"/>
    <w:rsid w:val="0046756C"/>
    <w:rsid w:val="004726BA"/>
    <w:rsid w:val="004805A7"/>
    <w:rsid w:val="004810D2"/>
    <w:rsid w:val="004924E4"/>
    <w:rsid w:val="004A3E7E"/>
    <w:rsid w:val="004B26B8"/>
    <w:rsid w:val="004F1F9A"/>
    <w:rsid w:val="005014F5"/>
    <w:rsid w:val="00516285"/>
    <w:rsid w:val="00526D45"/>
    <w:rsid w:val="00557778"/>
    <w:rsid w:val="00580F22"/>
    <w:rsid w:val="00581D90"/>
    <w:rsid w:val="005C60B3"/>
    <w:rsid w:val="005C743F"/>
    <w:rsid w:val="005E6B7D"/>
    <w:rsid w:val="005F2F2C"/>
    <w:rsid w:val="00651A7D"/>
    <w:rsid w:val="00680379"/>
    <w:rsid w:val="0068397A"/>
    <w:rsid w:val="00683E47"/>
    <w:rsid w:val="00695A01"/>
    <w:rsid w:val="006A1913"/>
    <w:rsid w:val="006B247E"/>
    <w:rsid w:val="006E510D"/>
    <w:rsid w:val="007001D1"/>
    <w:rsid w:val="00721BED"/>
    <w:rsid w:val="00736115"/>
    <w:rsid w:val="00737B9F"/>
    <w:rsid w:val="00742241"/>
    <w:rsid w:val="00755ABF"/>
    <w:rsid w:val="0078549E"/>
    <w:rsid w:val="007A3A61"/>
    <w:rsid w:val="007B6AF5"/>
    <w:rsid w:val="007D2483"/>
    <w:rsid w:val="007D5472"/>
    <w:rsid w:val="007F646C"/>
    <w:rsid w:val="008113CD"/>
    <w:rsid w:val="008136B1"/>
    <w:rsid w:val="008205D3"/>
    <w:rsid w:val="00826B64"/>
    <w:rsid w:val="00863560"/>
    <w:rsid w:val="00863E91"/>
    <w:rsid w:val="0087422B"/>
    <w:rsid w:val="008742F6"/>
    <w:rsid w:val="00885C0F"/>
    <w:rsid w:val="00893BA7"/>
    <w:rsid w:val="00896908"/>
    <w:rsid w:val="00903DCD"/>
    <w:rsid w:val="00904D84"/>
    <w:rsid w:val="00905AA1"/>
    <w:rsid w:val="009119DF"/>
    <w:rsid w:val="00922544"/>
    <w:rsid w:val="00927FF2"/>
    <w:rsid w:val="00952A04"/>
    <w:rsid w:val="00955646"/>
    <w:rsid w:val="00981391"/>
    <w:rsid w:val="009A5ACE"/>
    <w:rsid w:val="009C4226"/>
    <w:rsid w:val="009D1C9D"/>
    <w:rsid w:val="009F5DF4"/>
    <w:rsid w:val="00A4324B"/>
    <w:rsid w:val="00A4645E"/>
    <w:rsid w:val="00A50A3C"/>
    <w:rsid w:val="00A6704C"/>
    <w:rsid w:val="00A86919"/>
    <w:rsid w:val="00A94B70"/>
    <w:rsid w:val="00AA26C2"/>
    <w:rsid w:val="00AD034C"/>
    <w:rsid w:val="00B42517"/>
    <w:rsid w:val="00B71402"/>
    <w:rsid w:val="00B71A8E"/>
    <w:rsid w:val="00B72A0D"/>
    <w:rsid w:val="00B73F24"/>
    <w:rsid w:val="00B75828"/>
    <w:rsid w:val="00B94BDB"/>
    <w:rsid w:val="00BA680A"/>
    <w:rsid w:val="00BB5F57"/>
    <w:rsid w:val="00BE5657"/>
    <w:rsid w:val="00C05C9C"/>
    <w:rsid w:val="00C0763C"/>
    <w:rsid w:val="00C2026A"/>
    <w:rsid w:val="00C2245A"/>
    <w:rsid w:val="00C232C4"/>
    <w:rsid w:val="00C23D4C"/>
    <w:rsid w:val="00C55EA7"/>
    <w:rsid w:val="00C75289"/>
    <w:rsid w:val="00C817CA"/>
    <w:rsid w:val="00C921A3"/>
    <w:rsid w:val="00C93669"/>
    <w:rsid w:val="00CA6083"/>
    <w:rsid w:val="00CC48C5"/>
    <w:rsid w:val="00CD5A0A"/>
    <w:rsid w:val="00CE41EB"/>
    <w:rsid w:val="00CE5650"/>
    <w:rsid w:val="00D157FD"/>
    <w:rsid w:val="00D24EE0"/>
    <w:rsid w:val="00D32366"/>
    <w:rsid w:val="00D33430"/>
    <w:rsid w:val="00D338E2"/>
    <w:rsid w:val="00D43140"/>
    <w:rsid w:val="00D4745C"/>
    <w:rsid w:val="00D83D41"/>
    <w:rsid w:val="00D875D3"/>
    <w:rsid w:val="00D95F1C"/>
    <w:rsid w:val="00DC062B"/>
    <w:rsid w:val="00DC7468"/>
    <w:rsid w:val="00DD2F3E"/>
    <w:rsid w:val="00DD71BB"/>
    <w:rsid w:val="00DE5EED"/>
    <w:rsid w:val="00DF0C00"/>
    <w:rsid w:val="00DF2197"/>
    <w:rsid w:val="00DF5973"/>
    <w:rsid w:val="00DF6175"/>
    <w:rsid w:val="00E12FBC"/>
    <w:rsid w:val="00E14503"/>
    <w:rsid w:val="00E26069"/>
    <w:rsid w:val="00E423E8"/>
    <w:rsid w:val="00E47014"/>
    <w:rsid w:val="00E51B80"/>
    <w:rsid w:val="00E5515A"/>
    <w:rsid w:val="00E567DD"/>
    <w:rsid w:val="00E64451"/>
    <w:rsid w:val="00E7654F"/>
    <w:rsid w:val="00EA6ECA"/>
    <w:rsid w:val="00ED51BF"/>
    <w:rsid w:val="00EE0D35"/>
    <w:rsid w:val="00F066C2"/>
    <w:rsid w:val="00F17B80"/>
    <w:rsid w:val="00F70C8C"/>
    <w:rsid w:val="00F74CBD"/>
    <w:rsid w:val="00F75353"/>
    <w:rsid w:val="00F827A0"/>
    <w:rsid w:val="00FC0192"/>
    <w:rsid w:val="00FC2FD8"/>
    <w:rsid w:val="00FC534D"/>
    <w:rsid w:val="00FE3693"/>
    <w:rsid w:val="00FF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BB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4188"/>
    <w:pPr>
      <w:widowControl w:val="0"/>
      <w:wordWrap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42241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sz w:val="24"/>
      <w:szCs w:val="24"/>
    </w:rPr>
  </w:style>
  <w:style w:type="paragraph" w:styleId="a5">
    <w:name w:val="header"/>
    <w:basedOn w:val="a"/>
    <w:link w:val="Char"/>
    <w:uiPriority w:val="99"/>
    <w:rsid w:val="00BE56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locked/>
    <w:rsid w:val="00BE5657"/>
    <w:rPr>
      <w:rFonts w:cs="Times New Roman"/>
    </w:rPr>
  </w:style>
  <w:style w:type="paragraph" w:styleId="a6">
    <w:name w:val="footer"/>
    <w:basedOn w:val="a"/>
    <w:link w:val="Char0"/>
    <w:uiPriority w:val="99"/>
    <w:rsid w:val="00BE56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locked/>
    <w:rsid w:val="00BE5657"/>
    <w:rPr>
      <w:rFonts w:cs="Times New Roman"/>
    </w:rPr>
  </w:style>
  <w:style w:type="paragraph" w:customStyle="1" w:styleId="a7">
    <w:name w:val="바탕글"/>
    <w:basedOn w:val="a"/>
    <w:uiPriority w:val="99"/>
    <w:rsid w:val="001233EC"/>
    <w:pPr>
      <w:widowControl/>
      <w:wordWrap/>
      <w:adjustRightInd/>
      <w:snapToGrid w:val="0"/>
      <w:spacing w:line="384" w:lineRule="auto"/>
      <w:textAlignment w:val="auto"/>
    </w:pPr>
    <w:rPr>
      <w:rFonts w:ascii="바탕" w:eastAsia="바탕" w:hAnsi="바탕" w:cs="바탕"/>
      <w:color w:val="000000"/>
    </w:rPr>
  </w:style>
  <w:style w:type="character" w:styleId="a8">
    <w:name w:val="Hyperlink"/>
    <w:basedOn w:val="a0"/>
    <w:uiPriority w:val="99"/>
    <w:rsid w:val="007D2483"/>
    <w:rPr>
      <w:rFonts w:cs="Times New Roman"/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rsid w:val="004F1F9A"/>
    <w:rPr>
      <w:rFonts w:ascii="Arial" w:eastAsia="돋움" w:hAnsi="Arial" w:cs="Arial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locked/>
    <w:rsid w:val="00176D93"/>
    <w:rPr>
      <w:rFonts w:ascii="맑은 고딕" w:eastAsia="맑은 고딕" w:hAnsi="맑은 고딕" w:cs="Times New Roman"/>
      <w:kern w:val="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8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ream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1955</Words>
  <Characters>11144</Characters>
  <Application>Microsoft Office Word</Application>
  <DocSecurity>0</DocSecurity>
  <Lines>92</Lines>
  <Paragraphs>26</Paragraphs>
  <ScaleCrop>false</ScaleCrop>
  <Company>(주)신원</Company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국제전화 서비스 이용 약관</dc:title>
  <dc:subject/>
  <dc:creator>임 대 영</dc:creator>
  <cp:keywords/>
  <dc:description/>
  <cp:lastModifiedBy>김용덕</cp:lastModifiedBy>
  <cp:revision>16</cp:revision>
  <cp:lastPrinted>2007-04-27T03:03:00Z</cp:lastPrinted>
  <dcterms:created xsi:type="dcterms:W3CDTF">2011-03-15T07:37:00Z</dcterms:created>
  <dcterms:modified xsi:type="dcterms:W3CDTF">2012-03-13T01:04:00Z</dcterms:modified>
</cp:coreProperties>
</file>